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B3FD" w14:textId="58C050F4" w:rsidR="003C67FB" w:rsidRPr="003C67FB" w:rsidRDefault="00A979CB" w:rsidP="001F13AD">
      <w:pPr>
        <w:spacing w:line="276" w:lineRule="auto"/>
        <w:rPr>
          <w:rFonts w:ascii="Calibri" w:eastAsia="Calibri" w:hAnsi="Calibri"/>
          <w:b/>
          <w:bCs/>
          <w:sz w:val="22"/>
          <w:szCs w:val="22"/>
        </w:rPr>
      </w:pPr>
      <w:r w:rsidRPr="00997050">
        <w:rPr>
          <w:b/>
          <w:noProof/>
          <w:lang w:eastAsia="en-GB"/>
        </w:rPr>
        <mc:AlternateContent>
          <mc:Choice Requires="wps">
            <w:drawing>
              <wp:anchor distT="0" distB="0" distL="114300" distR="114300" simplePos="0" relativeHeight="251660288" behindDoc="1" locked="1" layoutInCell="1" allowOverlap="1" wp14:anchorId="4AD2CE85" wp14:editId="1449B29D">
                <wp:simplePos x="0" y="0"/>
                <wp:positionH relativeFrom="page">
                  <wp:posOffset>5217795</wp:posOffset>
                </wp:positionH>
                <wp:positionV relativeFrom="page">
                  <wp:posOffset>1436370</wp:posOffset>
                </wp:positionV>
                <wp:extent cx="2109470" cy="88900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889000"/>
                        </a:xfrm>
                        <a:prstGeom prst="rect">
                          <a:avLst/>
                        </a:prstGeom>
                        <a:noFill/>
                        <a:ln>
                          <a:noFill/>
                        </a:ln>
                        <a:effectLst/>
                        <a:extLst>
                          <a:ext uri="{C572A759-6A51-4108-AA02-DFA0A04FC94B}"/>
                        </a:extLst>
                      </wps:spPr>
                      <wps:txbx>
                        <w:txbxContent>
                          <w:p w14:paraId="2B0242AD" w14:textId="77777777" w:rsidR="00A979CB" w:rsidRPr="00754CE7" w:rsidRDefault="00A979CB" w:rsidP="00A979CB">
                            <w:pPr>
                              <w:widowControl w:val="0"/>
                              <w:tabs>
                                <w:tab w:val="left" w:pos="0"/>
                              </w:tabs>
                              <w:autoSpaceDE w:val="0"/>
                              <w:autoSpaceDN w:val="0"/>
                              <w:adjustRightInd w:val="0"/>
                              <w:ind w:left="-142"/>
                              <w:rPr>
                                <w:rFonts w:ascii="Museo Sans 300" w:hAnsi="Museo Sans 300" w:cs="Courier"/>
                                <w:color w:val="777877"/>
                                <w:sz w:val="14"/>
                                <w:szCs w:val="14"/>
                                <w:lang w:val="en-US" w:eastAsia="ja-JP"/>
                              </w:rPr>
                            </w:pPr>
                            <w:r w:rsidRPr="00754CE7">
                              <w:rPr>
                                <w:rFonts w:ascii="Museo Sans 300" w:hAnsi="Museo Sans 300" w:cs="Courier"/>
                                <w:color w:val="777877"/>
                                <w:sz w:val="14"/>
                                <w:szCs w:val="14"/>
                                <w:lang w:val="en-US" w:eastAsia="ja-JP"/>
                              </w:rPr>
                              <w:t>60 Church Street</w:t>
                            </w:r>
                          </w:p>
                          <w:p w14:paraId="10C4A737" w14:textId="67052A24" w:rsidR="00A979CB" w:rsidRDefault="00A979CB" w:rsidP="00A979CB">
                            <w:pPr>
                              <w:widowControl w:val="0"/>
                              <w:tabs>
                                <w:tab w:val="left" w:pos="0"/>
                              </w:tabs>
                              <w:autoSpaceDE w:val="0"/>
                              <w:autoSpaceDN w:val="0"/>
                              <w:adjustRightInd w:val="0"/>
                              <w:ind w:left="-142"/>
                              <w:rPr>
                                <w:rFonts w:ascii="Museo Sans 300" w:hAnsi="Museo Sans 300" w:cs="Courier"/>
                                <w:color w:val="777877"/>
                                <w:sz w:val="14"/>
                                <w:szCs w:val="14"/>
                                <w:lang w:val="en-US" w:eastAsia="ja-JP"/>
                              </w:rPr>
                            </w:pPr>
                            <w:r w:rsidRPr="00754CE7">
                              <w:rPr>
                                <w:rFonts w:ascii="Museo Sans 300" w:hAnsi="Museo Sans 300" w:cs="Courier"/>
                                <w:color w:val="777877"/>
                                <w:sz w:val="14"/>
                                <w:szCs w:val="14"/>
                                <w:lang w:val="en-US" w:eastAsia="ja-JP"/>
                              </w:rPr>
                              <w:t>Birmingham B3 2DJ</w:t>
                            </w:r>
                            <w:r w:rsidRPr="00754CE7">
                              <w:rPr>
                                <w:rFonts w:ascii="Museo Sans 300" w:hAnsi="Museo Sans 300" w:cs="Courier"/>
                                <w:color w:val="777877"/>
                                <w:sz w:val="14"/>
                                <w:szCs w:val="14"/>
                                <w:lang w:val="en-US" w:eastAsia="ja-JP"/>
                              </w:rPr>
                              <w:br/>
                            </w:r>
                            <w:r w:rsidRPr="00754CE7">
                              <w:rPr>
                                <w:rFonts w:ascii="Museo Sans 700" w:hAnsi="Museo Sans 700"/>
                                <w:color w:val="777877"/>
                                <w:sz w:val="11"/>
                                <w:szCs w:val="11"/>
                              </w:rPr>
                              <w:t>T</w:t>
                            </w:r>
                            <w:r w:rsidRPr="00754CE7">
                              <w:rPr>
                                <w:rFonts w:ascii="Museo Sans 300" w:hAnsi="Museo Sans 300"/>
                                <w:color w:val="777877"/>
                                <w:sz w:val="13"/>
                                <w:szCs w:val="13"/>
                              </w:rPr>
                              <w:tab/>
                            </w:r>
                            <w:r w:rsidR="00651186">
                              <w:rPr>
                                <w:rFonts w:ascii="Museo Sans 300" w:hAnsi="Museo Sans 300"/>
                                <w:color w:val="777877"/>
                                <w:sz w:val="14"/>
                                <w:szCs w:val="14"/>
                              </w:rPr>
                              <w:t>07803 022355</w:t>
                            </w:r>
                            <w:r w:rsidRPr="00754CE7">
                              <w:rPr>
                                <w:rFonts w:ascii="Museo Sans 300" w:hAnsi="Museo Sans 300"/>
                                <w:color w:val="777877"/>
                                <w:sz w:val="13"/>
                                <w:szCs w:val="13"/>
                              </w:rPr>
                              <w:br/>
                            </w:r>
                            <w:r w:rsidRPr="00754CE7">
                              <w:rPr>
                                <w:rFonts w:ascii="Museo Sans 700" w:hAnsi="Museo Sans 700"/>
                                <w:color w:val="777877"/>
                                <w:sz w:val="11"/>
                                <w:szCs w:val="11"/>
                              </w:rPr>
                              <w:t>E</w:t>
                            </w:r>
                            <w:r w:rsidRPr="00754CE7">
                              <w:rPr>
                                <w:rFonts w:ascii="Museo Sans 300" w:hAnsi="Museo Sans 300"/>
                                <w:color w:val="777877"/>
                                <w:sz w:val="13"/>
                                <w:szCs w:val="13"/>
                              </w:rPr>
                              <w:tab/>
                            </w:r>
                            <w:r w:rsidR="00651186">
                              <w:rPr>
                                <w:rFonts w:ascii="Museo Sans 300" w:hAnsi="Museo Sans 300" w:cs="Courier"/>
                                <w:color w:val="777877"/>
                                <w:sz w:val="14"/>
                                <w:szCs w:val="14"/>
                                <w:lang w:val="en-US" w:eastAsia="ja-JP"/>
                              </w:rPr>
                              <w:t>ian.mercer</w:t>
                            </w:r>
                            <w:r w:rsidRPr="00754CE7">
                              <w:rPr>
                                <w:rFonts w:ascii="Museo Sans 300" w:hAnsi="Museo Sans 300" w:cs="Courier"/>
                                <w:color w:val="777877"/>
                                <w:sz w:val="14"/>
                                <w:szCs w:val="14"/>
                                <w:lang w:val="en-US" w:eastAsia="ja-JP"/>
                              </w:rPr>
                              <w:t>@brutonknowles.co.uk</w:t>
                            </w:r>
                            <w:r w:rsidRPr="00A57633">
                              <w:rPr>
                                <w:rFonts w:ascii="Museo Sans 700" w:hAnsi="Museo Sans 700"/>
                                <w:color w:val="777877"/>
                                <w:sz w:val="11"/>
                                <w:szCs w:val="11"/>
                              </w:rPr>
                              <w:br/>
                              <w:t>W</w:t>
                            </w:r>
                            <w:r w:rsidRPr="00A57633">
                              <w:rPr>
                                <w:rFonts w:ascii="Museo Sans 300" w:hAnsi="Museo Sans 300"/>
                                <w:color w:val="777877"/>
                                <w:sz w:val="14"/>
                                <w:szCs w:val="14"/>
                              </w:rPr>
                              <w:tab/>
                            </w:r>
                            <w:r w:rsidRPr="006D3AF0">
                              <w:rPr>
                                <w:rFonts w:ascii="Museo Sans 300" w:hAnsi="Museo Sans 300"/>
                                <w:color w:val="777877"/>
                                <w:sz w:val="14"/>
                                <w:szCs w:val="14"/>
                              </w:rPr>
                              <w:t>brutonknowles.co.uk</w:t>
                            </w:r>
                          </w:p>
                          <w:p w14:paraId="634F9D94" w14:textId="77777777" w:rsidR="00A979CB" w:rsidRPr="006D3AF0" w:rsidRDefault="00A979CB" w:rsidP="00A979CB">
                            <w:pPr>
                              <w:widowControl w:val="0"/>
                              <w:tabs>
                                <w:tab w:val="left" w:pos="0"/>
                              </w:tabs>
                              <w:autoSpaceDE w:val="0"/>
                              <w:autoSpaceDN w:val="0"/>
                              <w:adjustRightInd w:val="0"/>
                              <w:spacing w:before="40"/>
                              <w:ind w:left="-142"/>
                              <w:rPr>
                                <w:sz w:val="12"/>
                                <w:szCs w:val="12"/>
                              </w:rPr>
                            </w:pPr>
                            <w:r w:rsidRPr="006D3AF0">
                              <w:rPr>
                                <w:rFonts w:ascii="Museo Sans 300" w:hAnsi="Museo Sans 300"/>
                                <w:color w:val="777877"/>
                                <w:sz w:val="12"/>
                                <w:szCs w:val="12"/>
                              </w:rPr>
                              <w:t>Offices across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2CE85" id="_x0000_t202" coordsize="21600,21600" o:spt="202" path="m,l,21600r21600,l21600,xe">
                <v:stroke joinstyle="miter"/>
                <v:path gradientshapeok="t" o:connecttype="rect"/>
              </v:shapetype>
              <v:shape id="Text Box 10" o:spid="_x0000_s1026" type="#_x0000_t202" style="position:absolute;margin-left:410.85pt;margin-top:113.1pt;width:166.1pt;height:7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" filled="f" stroked="f">
                <v:textbox>
                  <w:txbxContent>
                    <w:p w14:paraId="2B0242AD" w14:textId="77777777" w:rsidR="00A979CB" w:rsidRPr="00754CE7" w:rsidRDefault="00A979CB" w:rsidP="00A979CB">
                      <w:pPr>
                        <w:widowControl w:val="0"/>
                        <w:tabs>
                          <w:tab w:val="left" w:pos="0"/>
                        </w:tabs>
                        <w:autoSpaceDE w:val="0"/>
                        <w:autoSpaceDN w:val="0"/>
                        <w:adjustRightInd w:val="0"/>
                        <w:ind w:left="-142"/>
                        <w:rPr>
                          <w:rFonts w:ascii="Museo Sans 300" w:hAnsi="Museo Sans 300" w:cs="Courier"/>
                          <w:color w:val="777877"/>
                          <w:sz w:val="14"/>
                          <w:szCs w:val="14"/>
                          <w:lang w:val="en-US" w:eastAsia="ja-JP"/>
                        </w:rPr>
                      </w:pPr>
                      <w:r w:rsidRPr="00754CE7">
                        <w:rPr>
                          <w:rFonts w:ascii="Museo Sans 300" w:hAnsi="Museo Sans 300" w:cs="Courier"/>
                          <w:color w:val="777877"/>
                          <w:sz w:val="14"/>
                          <w:szCs w:val="14"/>
                          <w:lang w:val="en-US" w:eastAsia="ja-JP"/>
                        </w:rPr>
                        <w:t>60 Church Street</w:t>
                      </w:r>
                    </w:p>
                    <w:p w14:paraId="10C4A737" w14:textId="67052A24" w:rsidR="00A979CB" w:rsidRDefault="00A979CB" w:rsidP="00A979CB">
                      <w:pPr>
                        <w:widowControl w:val="0"/>
                        <w:tabs>
                          <w:tab w:val="left" w:pos="0"/>
                        </w:tabs>
                        <w:autoSpaceDE w:val="0"/>
                        <w:autoSpaceDN w:val="0"/>
                        <w:adjustRightInd w:val="0"/>
                        <w:ind w:left="-142"/>
                        <w:rPr>
                          <w:rFonts w:ascii="Museo Sans 300" w:hAnsi="Museo Sans 300" w:cs="Courier"/>
                          <w:color w:val="777877"/>
                          <w:sz w:val="14"/>
                          <w:szCs w:val="14"/>
                          <w:lang w:val="en-US" w:eastAsia="ja-JP"/>
                        </w:rPr>
                      </w:pPr>
                      <w:r w:rsidRPr="00754CE7">
                        <w:rPr>
                          <w:rFonts w:ascii="Museo Sans 300" w:hAnsi="Museo Sans 300" w:cs="Courier"/>
                          <w:color w:val="777877"/>
                          <w:sz w:val="14"/>
                          <w:szCs w:val="14"/>
                          <w:lang w:val="en-US" w:eastAsia="ja-JP"/>
                        </w:rPr>
                        <w:t>Birmingham B3 2DJ</w:t>
                      </w:r>
                      <w:r w:rsidRPr="00754CE7">
                        <w:rPr>
                          <w:rFonts w:ascii="Museo Sans 300" w:hAnsi="Museo Sans 300" w:cs="Courier"/>
                          <w:color w:val="777877"/>
                          <w:sz w:val="14"/>
                          <w:szCs w:val="14"/>
                          <w:lang w:val="en-US" w:eastAsia="ja-JP"/>
                        </w:rPr>
                        <w:br/>
                      </w:r>
                      <w:r w:rsidRPr="00754CE7">
                        <w:rPr>
                          <w:rFonts w:ascii="Museo Sans 700" w:hAnsi="Museo Sans 700"/>
                          <w:color w:val="777877"/>
                          <w:sz w:val="11"/>
                          <w:szCs w:val="11"/>
                        </w:rPr>
                        <w:t>T</w:t>
                      </w:r>
                      <w:r w:rsidRPr="00754CE7">
                        <w:rPr>
                          <w:rFonts w:ascii="Museo Sans 300" w:hAnsi="Museo Sans 300"/>
                          <w:color w:val="777877"/>
                          <w:sz w:val="13"/>
                          <w:szCs w:val="13"/>
                        </w:rPr>
                        <w:tab/>
                      </w:r>
                      <w:r w:rsidR="00651186">
                        <w:rPr>
                          <w:rFonts w:ascii="Museo Sans 300" w:hAnsi="Museo Sans 300"/>
                          <w:color w:val="777877"/>
                          <w:sz w:val="14"/>
                          <w:szCs w:val="14"/>
                        </w:rPr>
                        <w:t>07803 022355</w:t>
                      </w:r>
                      <w:r w:rsidRPr="00754CE7">
                        <w:rPr>
                          <w:rFonts w:ascii="Museo Sans 300" w:hAnsi="Museo Sans 300"/>
                          <w:color w:val="777877"/>
                          <w:sz w:val="13"/>
                          <w:szCs w:val="13"/>
                        </w:rPr>
                        <w:br/>
                      </w:r>
                      <w:r w:rsidRPr="00754CE7">
                        <w:rPr>
                          <w:rFonts w:ascii="Museo Sans 700" w:hAnsi="Museo Sans 700"/>
                          <w:color w:val="777877"/>
                          <w:sz w:val="11"/>
                          <w:szCs w:val="11"/>
                        </w:rPr>
                        <w:t>E</w:t>
                      </w:r>
                      <w:r w:rsidRPr="00754CE7">
                        <w:rPr>
                          <w:rFonts w:ascii="Museo Sans 300" w:hAnsi="Museo Sans 300"/>
                          <w:color w:val="777877"/>
                          <w:sz w:val="13"/>
                          <w:szCs w:val="13"/>
                        </w:rPr>
                        <w:tab/>
                      </w:r>
                      <w:r w:rsidR="00651186">
                        <w:rPr>
                          <w:rFonts w:ascii="Museo Sans 300" w:hAnsi="Museo Sans 300" w:cs="Courier"/>
                          <w:color w:val="777877"/>
                          <w:sz w:val="14"/>
                          <w:szCs w:val="14"/>
                          <w:lang w:val="en-US" w:eastAsia="ja-JP"/>
                        </w:rPr>
                        <w:t>ian.mercer</w:t>
                      </w:r>
                      <w:r w:rsidRPr="00754CE7">
                        <w:rPr>
                          <w:rFonts w:ascii="Museo Sans 300" w:hAnsi="Museo Sans 300" w:cs="Courier"/>
                          <w:color w:val="777877"/>
                          <w:sz w:val="14"/>
                          <w:szCs w:val="14"/>
                          <w:lang w:val="en-US" w:eastAsia="ja-JP"/>
                        </w:rPr>
                        <w:t>@brutonknowles.co.uk</w:t>
                      </w:r>
                      <w:r w:rsidRPr="00A57633">
                        <w:rPr>
                          <w:rFonts w:ascii="Museo Sans 700" w:hAnsi="Museo Sans 700"/>
                          <w:color w:val="777877"/>
                          <w:sz w:val="11"/>
                          <w:szCs w:val="11"/>
                        </w:rPr>
                        <w:br/>
                        <w:t>W</w:t>
                      </w:r>
                      <w:r w:rsidRPr="00A57633">
                        <w:rPr>
                          <w:rFonts w:ascii="Museo Sans 300" w:hAnsi="Museo Sans 300"/>
                          <w:color w:val="777877"/>
                          <w:sz w:val="14"/>
                          <w:szCs w:val="14"/>
                        </w:rPr>
                        <w:tab/>
                      </w:r>
                      <w:r w:rsidRPr="006D3AF0">
                        <w:rPr>
                          <w:rFonts w:ascii="Museo Sans 300" w:hAnsi="Museo Sans 300"/>
                          <w:color w:val="777877"/>
                          <w:sz w:val="14"/>
                          <w:szCs w:val="14"/>
                        </w:rPr>
                        <w:t>brutonknowles.co.uk</w:t>
                      </w:r>
                    </w:p>
                    <w:p w14:paraId="634F9D94" w14:textId="77777777" w:rsidR="00A979CB" w:rsidRPr="006D3AF0" w:rsidRDefault="00A979CB" w:rsidP="00A979CB">
                      <w:pPr>
                        <w:widowControl w:val="0"/>
                        <w:tabs>
                          <w:tab w:val="left" w:pos="0"/>
                        </w:tabs>
                        <w:autoSpaceDE w:val="0"/>
                        <w:autoSpaceDN w:val="0"/>
                        <w:adjustRightInd w:val="0"/>
                        <w:spacing w:before="40"/>
                        <w:ind w:left="-142"/>
                        <w:rPr>
                          <w:sz w:val="12"/>
                          <w:szCs w:val="12"/>
                        </w:rPr>
                      </w:pPr>
                      <w:r w:rsidRPr="006D3AF0">
                        <w:rPr>
                          <w:rFonts w:ascii="Museo Sans 300" w:hAnsi="Museo Sans 300"/>
                          <w:color w:val="777877"/>
                          <w:sz w:val="12"/>
                          <w:szCs w:val="12"/>
                        </w:rPr>
                        <w:t>Offices across the UK</w:t>
                      </w:r>
                    </w:p>
                  </w:txbxContent>
                </v:textbox>
                <w10:wrap anchorx="page" anchory="page"/>
                <w10:anchorlock/>
              </v:shape>
            </w:pict>
          </mc:Fallback>
        </mc:AlternateContent>
      </w:r>
      <w:r w:rsidRPr="00997050">
        <w:rPr>
          <w:b/>
          <w:noProof/>
          <w:lang w:eastAsia="en-GB"/>
        </w:rPr>
        <mc:AlternateContent>
          <mc:Choice Requires="wps">
            <w:drawing>
              <wp:anchor distT="0" distB="0" distL="114300" distR="114300" simplePos="0" relativeHeight="251661312" behindDoc="1" locked="1" layoutInCell="1" allowOverlap="1" wp14:anchorId="6A55F2E5" wp14:editId="46615DBF">
                <wp:simplePos x="0" y="0"/>
                <wp:positionH relativeFrom="margin">
                  <wp:posOffset>-635</wp:posOffset>
                </wp:positionH>
                <wp:positionV relativeFrom="page">
                  <wp:posOffset>808990</wp:posOffset>
                </wp:positionV>
                <wp:extent cx="2825750" cy="4908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490855"/>
                        </a:xfrm>
                        <a:prstGeom prst="rect">
                          <a:avLst/>
                        </a:prstGeom>
                        <a:noFill/>
                        <a:ln>
                          <a:noFill/>
                        </a:ln>
                        <a:effectLst/>
                        <a:extLst>
                          <a:ext uri="{C572A759-6A51-4108-AA02-DFA0A04FC94B}"/>
                        </a:extLst>
                      </wps:spPr>
                      <wps:txbx>
                        <w:txbxContent>
                          <w:p w14:paraId="6CDBB169" w14:textId="0868B675" w:rsidR="001F02E1" w:rsidRPr="00D42D28" w:rsidRDefault="00A979CB" w:rsidP="00A979CB">
                            <w:pPr>
                              <w:ind w:left="-142"/>
                              <w:rPr>
                                <w:rFonts w:ascii="Calibri" w:hAnsi="Calibri"/>
                                <w:sz w:val="22"/>
                                <w:szCs w:val="22"/>
                              </w:rPr>
                            </w:pPr>
                            <w:r>
                              <w:rPr>
                                <w:rFonts w:ascii="Calibri" w:hAnsi="Calibri"/>
                                <w:sz w:val="22"/>
                                <w:szCs w:val="22"/>
                              </w:rPr>
                              <w:t>Date</w:t>
                            </w:r>
                            <w:r w:rsidR="007836F2">
                              <w:rPr>
                                <w:rFonts w:ascii="Calibri" w:hAnsi="Calibri"/>
                                <w:sz w:val="22"/>
                                <w:szCs w:val="22"/>
                              </w:rPr>
                              <w:t>:</w:t>
                            </w:r>
                            <w:r w:rsidR="001421B9">
                              <w:rPr>
                                <w:rFonts w:ascii="Calibri" w:hAnsi="Calibri"/>
                                <w:sz w:val="22"/>
                                <w:szCs w:val="22"/>
                              </w:rPr>
                              <w:t xml:space="preserve"> </w:t>
                            </w:r>
                            <w:r w:rsidR="00D432D1">
                              <w:rPr>
                                <w:rFonts w:ascii="Calibri" w:hAnsi="Calibri"/>
                                <w:sz w:val="22"/>
                                <w:szCs w:val="22"/>
                              </w:rPr>
                              <w:t xml:space="preserve"> </w:t>
                            </w:r>
                            <w:r w:rsidR="00781954">
                              <w:rPr>
                                <w:rFonts w:ascii="Calibri" w:hAnsi="Calibri"/>
                                <w:sz w:val="22"/>
                                <w:szCs w:val="22"/>
                              </w:rPr>
                              <w:t>30</w:t>
                            </w:r>
                            <w:r w:rsidR="00781954" w:rsidRPr="00781954">
                              <w:rPr>
                                <w:rFonts w:ascii="Calibri" w:hAnsi="Calibri"/>
                                <w:sz w:val="22"/>
                                <w:szCs w:val="22"/>
                                <w:vertAlign w:val="superscript"/>
                              </w:rPr>
                              <w:t>th</w:t>
                            </w:r>
                            <w:r w:rsidR="00781954">
                              <w:rPr>
                                <w:rFonts w:ascii="Calibri" w:hAnsi="Calibri"/>
                                <w:sz w:val="22"/>
                                <w:szCs w:val="22"/>
                              </w:rPr>
                              <w:t xml:space="preserve"> May</w:t>
                            </w:r>
                            <w:r w:rsidR="004F07C0">
                              <w:rPr>
                                <w:rFonts w:ascii="Calibri" w:hAnsi="Calibri"/>
                                <w:sz w:val="22"/>
                                <w:szCs w:val="22"/>
                              </w:rPr>
                              <w:t xml:space="preserve"> 2024</w:t>
                            </w:r>
                          </w:p>
                          <w:p w14:paraId="1ADE64EE" w14:textId="49F81113" w:rsidR="00A979CB" w:rsidRPr="00D42D28" w:rsidRDefault="00A979CB" w:rsidP="00A979CB">
                            <w:pPr>
                              <w:ind w:left="-142"/>
                              <w:rPr>
                                <w:rFonts w:ascii="Calibri" w:hAnsi="Calibri"/>
                                <w:sz w:val="22"/>
                                <w:szCs w:val="22"/>
                              </w:rPr>
                            </w:pPr>
                            <w:r>
                              <w:rPr>
                                <w:rFonts w:ascii="Calibri" w:hAnsi="Calibri"/>
                                <w:sz w:val="22"/>
                                <w:szCs w:val="22"/>
                              </w:rPr>
                              <w:t xml:space="preserve">Our ref: </w:t>
                            </w:r>
                            <w:r w:rsidR="0056040A">
                              <w:rPr>
                                <w:rFonts w:ascii="Calibri" w:hAnsi="Calibri"/>
                                <w:sz w:val="22"/>
                                <w:szCs w:val="22"/>
                              </w:rPr>
                              <w:t>IRM</w:t>
                            </w:r>
                            <w:r w:rsidR="004152C8">
                              <w:rPr>
                                <w:rFonts w:ascii="Calibri" w:hAnsi="Calibri"/>
                                <w:sz w:val="22"/>
                                <w:szCs w:val="22"/>
                              </w:rPr>
                              <w:t>/</w:t>
                            </w:r>
                            <w:r w:rsidR="0056040A">
                              <w:rPr>
                                <w:rFonts w:ascii="Calibri" w:hAnsi="Calibri"/>
                                <w:sz w:val="22"/>
                                <w:szCs w:val="22"/>
                              </w:rPr>
                              <w:t>J</w:t>
                            </w:r>
                            <w:r w:rsidR="00CE00F3">
                              <w:rPr>
                                <w:rFonts w:ascii="Calibri" w:hAnsi="Calibri"/>
                                <w:sz w:val="22"/>
                                <w:szCs w:val="22"/>
                              </w:rPr>
                              <w:t>M/</w:t>
                            </w:r>
                            <w:r w:rsidR="0088692E">
                              <w:rPr>
                                <w:rFonts w:ascii="Calibri" w:hAnsi="Calibri"/>
                                <w:sz w:val="22"/>
                                <w:szCs w:val="22"/>
                              </w:rPr>
                              <w:t>JN</w:t>
                            </w:r>
                            <w:r w:rsidR="00BD4722">
                              <w:rPr>
                                <w:rFonts w:ascii="Calibri" w:hAnsi="Calibri"/>
                                <w:sz w:val="22"/>
                                <w:szCs w:val="22"/>
                              </w:rPr>
                              <w:t>534107</w:t>
                            </w:r>
                          </w:p>
                          <w:p w14:paraId="60D2CA1E" w14:textId="77777777" w:rsidR="00A979CB" w:rsidRPr="00D42D28" w:rsidRDefault="00A979CB" w:rsidP="00A979CB">
                            <w:pPr>
                              <w:ind w:left="-142"/>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F2E5" id="Text Box 9" o:spid="_x0000_s1027" type="#_x0000_t202" style="position:absolute;margin-left:-.05pt;margin-top:63.7pt;width:222.5pt;height:38.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" filled="f" stroked="f">
                <v:textbox>
                  <w:txbxContent>
                    <w:p w14:paraId="6CDBB169" w14:textId="0868B675" w:rsidR="001F02E1" w:rsidRPr="00D42D28" w:rsidRDefault="00A979CB" w:rsidP="00A979CB">
                      <w:pPr>
                        <w:ind w:left="-142"/>
                        <w:rPr>
                          <w:rFonts w:ascii="Calibri" w:hAnsi="Calibri"/>
                          <w:sz w:val="22"/>
                          <w:szCs w:val="22"/>
                        </w:rPr>
                      </w:pPr>
                      <w:r>
                        <w:rPr>
                          <w:rFonts w:ascii="Calibri" w:hAnsi="Calibri"/>
                          <w:sz w:val="22"/>
                          <w:szCs w:val="22"/>
                        </w:rPr>
                        <w:t>Date</w:t>
                      </w:r>
                      <w:r w:rsidR="007836F2">
                        <w:rPr>
                          <w:rFonts w:ascii="Calibri" w:hAnsi="Calibri"/>
                          <w:sz w:val="22"/>
                          <w:szCs w:val="22"/>
                        </w:rPr>
                        <w:t>:</w:t>
                      </w:r>
                      <w:r w:rsidR="001421B9">
                        <w:rPr>
                          <w:rFonts w:ascii="Calibri" w:hAnsi="Calibri"/>
                          <w:sz w:val="22"/>
                          <w:szCs w:val="22"/>
                        </w:rPr>
                        <w:t xml:space="preserve"> </w:t>
                      </w:r>
                      <w:r w:rsidR="00D432D1">
                        <w:rPr>
                          <w:rFonts w:ascii="Calibri" w:hAnsi="Calibri"/>
                          <w:sz w:val="22"/>
                          <w:szCs w:val="22"/>
                        </w:rPr>
                        <w:t xml:space="preserve"> </w:t>
                      </w:r>
                      <w:r w:rsidR="00781954">
                        <w:rPr>
                          <w:rFonts w:ascii="Calibri" w:hAnsi="Calibri"/>
                          <w:sz w:val="22"/>
                          <w:szCs w:val="22"/>
                        </w:rPr>
                        <w:t>30</w:t>
                      </w:r>
                      <w:r w:rsidR="00781954" w:rsidRPr="00781954">
                        <w:rPr>
                          <w:rFonts w:ascii="Calibri" w:hAnsi="Calibri"/>
                          <w:sz w:val="22"/>
                          <w:szCs w:val="22"/>
                          <w:vertAlign w:val="superscript"/>
                        </w:rPr>
                        <w:t>th</w:t>
                      </w:r>
                      <w:r w:rsidR="00781954">
                        <w:rPr>
                          <w:rFonts w:ascii="Calibri" w:hAnsi="Calibri"/>
                          <w:sz w:val="22"/>
                          <w:szCs w:val="22"/>
                        </w:rPr>
                        <w:t xml:space="preserve"> May</w:t>
                      </w:r>
                      <w:r w:rsidR="004F07C0">
                        <w:rPr>
                          <w:rFonts w:ascii="Calibri" w:hAnsi="Calibri"/>
                          <w:sz w:val="22"/>
                          <w:szCs w:val="22"/>
                        </w:rPr>
                        <w:t xml:space="preserve"> 2024</w:t>
                      </w:r>
                    </w:p>
                    <w:p w14:paraId="1ADE64EE" w14:textId="49F81113" w:rsidR="00A979CB" w:rsidRPr="00D42D28" w:rsidRDefault="00A979CB" w:rsidP="00A979CB">
                      <w:pPr>
                        <w:ind w:left="-142"/>
                        <w:rPr>
                          <w:rFonts w:ascii="Calibri" w:hAnsi="Calibri"/>
                          <w:sz w:val="22"/>
                          <w:szCs w:val="22"/>
                        </w:rPr>
                      </w:pPr>
                      <w:r>
                        <w:rPr>
                          <w:rFonts w:ascii="Calibri" w:hAnsi="Calibri"/>
                          <w:sz w:val="22"/>
                          <w:szCs w:val="22"/>
                        </w:rPr>
                        <w:t xml:space="preserve">Our ref: </w:t>
                      </w:r>
                      <w:r w:rsidR="0056040A">
                        <w:rPr>
                          <w:rFonts w:ascii="Calibri" w:hAnsi="Calibri"/>
                          <w:sz w:val="22"/>
                          <w:szCs w:val="22"/>
                        </w:rPr>
                        <w:t>IRM</w:t>
                      </w:r>
                      <w:r w:rsidR="004152C8">
                        <w:rPr>
                          <w:rFonts w:ascii="Calibri" w:hAnsi="Calibri"/>
                          <w:sz w:val="22"/>
                          <w:szCs w:val="22"/>
                        </w:rPr>
                        <w:t>/</w:t>
                      </w:r>
                      <w:r w:rsidR="0056040A">
                        <w:rPr>
                          <w:rFonts w:ascii="Calibri" w:hAnsi="Calibri"/>
                          <w:sz w:val="22"/>
                          <w:szCs w:val="22"/>
                        </w:rPr>
                        <w:t>J</w:t>
                      </w:r>
                      <w:r w:rsidR="00CE00F3">
                        <w:rPr>
                          <w:rFonts w:ascii="Calibri" w:hAnsi="Calibri"/>
                          <w:sz w:val="22"/>
                          <w:szCs w:val="22"/>
                        </w:rPr>
                        <w:t>M/</w:t>
                      </w:r>
                      <w:r w:rsidR="0088692E">
                        <w:rPr>
                          <w:rFonts w:ascii="Calibri" w:hAnsi="Calibri"/>
                          <w:sz w:val="22"/>
                          <w:szCs w:val="22"/>
                        </w:rPr>
                        <w:t>JN</w:t>
                      </w:r>
                      <w:r w:rsidR="00BD4722">
                        <w:rPr>
                          <w:rFonts w:ascii="Calibri" w:hAnsi="Calibri"/>
                          <w:sz w:val="22"/>
                          <w:szCs w:val="22"/>
                        </w:rPr>
                        <w:t>534107</w:t>
                      </w:r>
                    </w:p>
                    <w:p w14:paraId="60D2CA1E" w14:textId="77777777" w:rsidR="00A979CB" w:rsidRPr="00D42D28" w:rsidRDefault="00A979CB" w:rsidP="00A979CB">
                      <w:pPr>
                        <w:ind w:left="-142"/>
                        <w:rPr>
                          <w:rFonts w:ascii="Calibri" w:hAnsi="Calibri"/>
                          <w:sz w:val="22"/>
                          <w:szCs w:val="22"/>
                        </w:rPr>
                      </w:pPr>
                    </w:p>
                  </w:txbxContent>
                </v:textbox>
                <w10:wrap anchorx="margin" anchory="page"/>
                <w10:anchorlock/>
              </v:shape>
            </w:pict>
          </mc:Fallback>
        </mc:AlternateContent>
      </w:r>
      <w:r w:rsidR="00A91516">
        <w:rPr>
          <w:rFonts w:ascii="Calibri" w:eastAsia="Calibri" w:hAnsi="Calibri"/>
          <w:b/>
          <w:bCs/>
          <w:sz w:val="22"/>
          <w:szCs w:val="22"/>
        </w:rPr>
        <w:t xml:space="preserve">Strictly Private and Confidential </w:t>
      </w:r>
    </w:p>
    <w:p w14:paraId="19E0C08F"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South Staffordshire District Council </w:t>
      </w:r>
    </w:p>
    <w:p w14:paraId="5E47F6DA"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Council Offices</w:t>
      </w:r>
    </w:p>
    <w:p w14:paraId="09D5FF49"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 Wolverhampton Road </w:t>
      </w:r>
    </w:p>
    <w:p w14:paraId="71AF512F"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Codsall </w:t>
      </w:r>
      <w:bookmarkStart w:id="0" w:name="_GoBack"/>
      <w:bookmarkEnd w:id="0"/>
    </w:p>
    <w:p w14:paraId="6DCA64B8"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South Staffordshire</w:t>
      </w:r>
    </w:p>
    <w:p w14:paraId="0886CF5F"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 WV8 1PX</w:t>
      </w:r>
    </w:p>
    <w:p w14:paraId="36CE31F9" w14:textId="77777777"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30 May 2024</w:t>
      </w:r>
    </w:p>
    <w:p w14:paraId="4F4A419B" w14:textId="77777777" w:rsidR="00C607B3" w:rsidRDefault="00C607B3" w:rsidP="00C607B3">
      <w:pPr>
        <w:spacing w:line="276" w:lineRule="auto"/>
        <w:rPr>
          <w:rFonts w:ascii="Calibri" w:eastAsia="Calibri" w:hAnsi="Calibri" w:cs="Calibri"/>
          <w:b/>
          <w:bCs/>
          <w:sz w:val="22"/>
          <w:szCs w:val="22"/>
          <w14:ligatures w14:val="standardContextual"/>
        </w:rPr>
      </w:pPr>
    </w:p>
    <w:p w14:paraId="1F5FFBB8" w14:textId="41E02723" w:rsidR="00C607B3" w:rsidRPr="00C607B3" w:rsidRDefault="00C607B3" w:rsidP="00C607B3">
      <w:pPr>
        <w:spacing w:line="276" w:lineRule="auto"/>
        <w:rPr>
          <w:rFonts w:ascii="Calibri" w:eastAsia="Calibri" w:hAnsi="Calibri" w:cs="Calibri"/>
          <w:b/>
          <w:bCs/>
          <w:sz w:val="22"/>
          <w:szCs w:val="22"/>
          <w14:ligatures w14:val="standardContextual"/>
        </w:rPr>
      </w:pPr>
      <w:r w:rsidRPr="00C607B3">
        <w:rPr>
          <w:rFonts w:ascii="Calibri" w:eastAsia="Calibri" w:hAnsi="Calibri" w:cs="Calibri"/>
          <w:b/>
          <w:bCs/>
          <w:sz w:val="22"/>
          <w:szCs w:val="22"/>
          <w14:ligatures w14:val="standardContextual"/>
        </w:rPr>
        <w:t xml:space="preserve">Delivered by email only </w:t>
      </w:r>
    </w:p>
    <w:p w14:paraId="64CEAC35" w14:textId="77777777" w:rsidR="00C607B3" w:rsidRDefault="00C607B3" w:rsidP="00C607B3">
      <w:pPr>
        <w:spacing w:line="276" w:lineRule="auto"/>
        <w:rPr>
          <w:rFonts w:ascii="Calibri" w:eastAsia="Calibri" w:hAnsi="Calibri" w:cs="Calibri"/>
          <w:sz w:val="22"/>
          <w:szCs w:val="22"/>
          <w14:ligatures w14:val="standardContextual"/>
        </w:rPr>
      </w:pPr>
    </w:p>
    <w:p w14:paraId="199097E8" w14:textId="77777777" w:rsidR="00C607B3" w:rsidRDefault="00C607B3" w:rsidP="00C607B3">
      <w:pPr>
        <w:spacing w:line="276" w:lineRule="auto"/>
        <w:rPr>
          <w:rFonts w:ascii="Calibri" w:eastAsia="Calibri" w:hAnsi="Calibri" w:cs="Calibri"/>
          <w:sz w:val="22"/>
          <w:szCs w:val="22"/>
          <w14:ligatures w14:val="standardContextual"/>
        </w:rPr>
      </w:pPr>
    </w:p>
    <w:p w14:paraId="404888A7" w14:textId="67B1582D" w:rsidR="00C607B3" w:rsidRPr="00C607B3" w:rsidRDefault="00C607B3" w:rsidP="00C607B3">
      <w:pPr>
        <w:spacing w:line="276" w:lineRule="auto"/>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Dear Sir/Madam </w:t>
      </w:r>
    </w:p>
    <w:p w14:paraId="04EDCD4E" w14:textId="77777777" w:rsidR="00C607B3" w:rsidRDefault="00C607B3" w:rsidP="00C607B3">
      <w:pPr>
        <w:spacing w:line="276" w:lineRule="auto"/>
        <w:rPr>
          <w:rFonts w:ascii="Calibri" w:eastAsia="Calibri" w:hAnsi="Calibri" w:cs="Calibri"/>
          <w:b/>
          <w:bCs/>
          <w:sz w:val="22"/>
          <w:szCs w:val="22"/>
          <w14:ligatures w14:val="standardContextual"/>
        </w:rPr>
      </w:pPr>
    </w:p>
    <w:p w14:paraId="39AF3B18" w14:textId="5B2065CA" w:rsidR="00C607B3" w:rsidRPr="00C607B3" w:rsidRDefault="00C607B3" w:rsidP="00C607B3">
      <w:pPr>
        <w:spacing w:line="276" w:lineRule="auto"/>
        <w:rPr>
          <w:rFonts w:ascii="Calibri" w:eastAsia="Calibri" w:hAnsi="Calibri" w:cs="Calibri"/>
          <w:b/>
          <w:bCs/>
          <w:sz w:val="22"/>
          <w:szCs w:val="22"/>
          <w14:ligatures w14:val="standardContextual"/>
        </w:rPr>
      </w:pPr>
      <w:r w:rsidRPr="00C607B3">
        <w:rPr>
          <w:rFonts w:ascii="Calibri" w:eastAsia="Calibri" w:hAnsi="Calibri" w:cs="Calibri"/>
          <w:b/>
          <w:bCs/>
          <w:sz w:val="22"/>
          <w:szCs w:val="22"/>
          <w14:ligatures w14:val="standardContextual"/>
        </w:rPr>
        <w:t>South Staffordshire Local Plan Publication Plan April 2024 Regulation 19 Consultation</w:t>
      </w:r>
    </w:p>
    <w:p w14:paraId="127AEC0D" w14:textId="77777777" w:rsidR="00C607B3" w:rsidRPr="00C607B3" w:rsidRDefault="00C607B3" w:rsidP="00C607B3">
      <w:pPr>
        <w:spacing w:line="276" w:lineRule="auto"/>
        <w:rPr>
          <w:rFonts w:ascii="Calibri" w:eastAsia="Calibri" w:hAnsi="Calibri" w:cs="Calibri"/>
          <w:b/>
          <w:bCs/>
          <w:sz w:val="22"/>
          <w:szCs w:val="22"/>
          <w14:ligatures w14:val="standardContextual"/>
        </w:rPr>
      </w:pPr>
      <w:r w:rsidRPr="00C607B3">
        <w:rPr>
          <w:rFonts w:ascii="Calibri" w:eastAsia="Calibri" w:hAnsi="Calibri" w:cs="Calibri"/>
          <w:b/>
          <w:bCs/>
          <w:sz w:val="22"/>
          <w:szCs w:val="22"/>
          <w14:ligatures w14:val="standardContextual"/>
        </w:rPr>
        <w:t>Land off Primrose Close – 094 Wheaton Aston</w:t>
      </w:r>
    </w:p>
    <w:p w14:paraId="7213FCE4" w14:textId="77777777" w:rsidR="00C607B3" w:rsidRDefault="00C607B3" w:rsidP="00C607B3">
      <w:pPr>
        <w:spacing w:line="276" w:lineRule="auto"/>
        <w:rPr>
          <w:rFonts w:ascii="Calibri" w:eastAsia="Calibri" w:hAnsi="Calibri" w:cs="Calibri"/>
          <w:sz w:val="22"/>
          <w:szCs w:val="22"/>
          <w14:ligatures w14:val="standardContextual"/>
        </w:rPr>
      </w:pPr>
    </w:p>
    <w:p w14:paraId="10BE6A85" w14:textId="4CB3D64D"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Thank you for the opportunity to submit this representation to South Staffordshire District Council’s Local Plan Review </w:t>
      </w:r>
      <w:proofErr w:type="gramStart"/>
      <w:r w:rsidRPr="00C607B3">
        <w:rPr>
          <w:rFonts w:ascii="Calibri" w:eastAsia="Calibri" w:hAnsi="Calibri" w:cs="Calibri"/>
          <w:sz w:val="22"/>
          <w:szCs w:val="22"/>
          <w14:ligatures w14:val="standardContextual"/>
        </w:rPr>
        <w:t>consultation</w:t>
      </w:r>
      <w:proofErr w:type="gramEnd"/>
      <w:r w:rsidRPr="00C607B3">
        <w:rPr>
          <w:rFonts w:ascii="Calibri" w:eastAsia="Calibri" w:hAnsi="Calibri" w:cs="Calibri"/>
          <w:sz w:val="22"/>
          <w:szCs w:val="22"/>
          <w14:ligatures w14:val="standardContextual"/>
        </w:rPr>
        <w:t xml:space="preserve"> Regulation 19. This representation is made on behalf the owners of land off Primrose Close Wheaton Aston (the Land), Site reference 094 within SHELAA Locality 2 Table 2023 – see attached plan.</w:t>
      </w:r>
    </w:p>
    <w:p w14:paraId="2A311DFE" w14:textId="77777777" w:rsidR="00BD4722" w:rsidRPr="00C607B3" w:rsidRDefault="00BD4722" w:rsidP="00BD4722">
      <w:pPr>
        <w:spacing w:line="276" w:lineRule="auto"/>
        <w:jc w:val="both"/>
        <w:rPr>
          <w:rFonts w:ascii="Calibri" w:eastAsia="Calibri" w:hAnsi="Calibri" w:cs="Calibri"/>
          <w:sz w:val="22"/>
          <w:szCs w:val="22"/>
          <w14:ligatures w14:val="standardContextual"/>
        </w:rPr>
      </w:pPr>
    </w:p>
    <w:p w14:paraId="740921D7" w14:textId="395860D5"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Bruton Knowles has previously submitted details of the Land into the first Local Plan Review Regulation 19 consultation. This representation relates to the second Regulation 19 consultation.</w:t>
      </w:r>
    </w:p>
    <w:p w14:paraId="0E8790C4" w14:textId="77777777" w:rsidR="00BD4722" w:rsidRPr="00C607B3" w:rsidRDefault="00BD4722" w:rsidP="00BD4722">
      <w:pPr>
        <w:spacing w:line="276" w:lineRule="auto"/>
        <w:jc w:val="both"/>
        <w:rPr>
          <w:rFonts w:ascii="Calibri" w:eastAsia="Calibri" w:hAnsi="Calibri" w:cs="Calibri"/>
          <w:sz w:val="22"/>
          <w:szCs w:val="22"/>
          <w14:ligatures w14:val="standardContextual"/>
        </w:rPr>
      </w:pPr>
    </w:p>
    <w:p w14:paraId="1D6437C8" w14:textId="77777777" w:rsidR="00C607B3" w:rsidRPr="00C607B3" w:rsidRDefault="00C607B3" w:rsidP="00BD4722">
      <w:pPr>
        <w:spacing w:line="276" w:lineRule="auto"/>
        <w:jc w:val="both"/>
        <w:rPr>
          <w:rFonts w:ascii="Calibri" w:eastAsia="Calibri" w:hAnsi="Calibri" w:cs="Calibri"/>
          <w:b/>
          <w:bCs/>
          <w:sz w:val="22"/>
          <w:szCs w:val="22"/>
          <w14:ligatures w14:val="standardContextual"/>
        </w:rPr>
      </w:pPr>
      <w:r w:rsidRPr="00C607B3">
        <w:rPr>
          <w:rFonts w:ascii="Calibri" w:eastAsia="Calibri" w:hAnsi="Calibri" w:cs="Calibri"/>
          <w:b/>
          <w:bCs/>
          <w:sz w:val="22"/>
          <w:szCs w:val="22"/>
          <w14:ligatures w14:val="standardContextual"/>
        </w:rPr>
        <w:t>Site 094</w:t>
      </w:r>
    </w:p>
    <w:p w14:paraId="28BCC51B" w14:textId="01C96A53"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The SHELAA identifies that the Land is potentially suitable for development subject to policy constraints – Open Constraints </w:t>
      </w:r>
      <w:proofErr w:type="gramStart"/>
      <w:r w:rsidRPr="00C607B3">
        <w:rPr>
          <w:rFonts w:ascii="Calibri" w:eastAsia="Calibri" w:hAnsi="Calibri" w:cs="Calibri"/>
          <w:sz w:val="22"/>
          <w:szCs w:val="22"/>
          <w14:ligatures w14:val="standardContextual"/>
        </w:rPr>
        <w:t>and also</w:t>
      </w:r>
      <w:proofErr w:type="gramEnd"/>
      <w:r w:rsidRPr="00C607B3">
        <w:rPr>
          <w:rFonts w:ascii="Calibri" w:eastAsia="Calibri" w:hAnsi="Calibri" w:cs="Calibri"/>
          <w:sz w:val="22"/>
          <w:szCs w:val="22"/>
          <w14:ligatures w14:val="standardContextual"/>
        </w:rPr>
        <w:t xml:space="preserve"> access adding this ‘could be achieved from existing hammerhead.’  A potential access solution(s) has been identified. The Land is also adjacent to the local school and the development boundary - it is therefore an excellent residential opportunity to support the school with reduced traffic movements from adjacent family accommodation. This development will not result in encroachment towards any settlement and the village envelope could be naturally extended to also include the adjacent school. </w:t>
      </w:r>
    </w:p>
    <w:p w14:paraId="2700B1B2" w14:textId="77777777" w:rsidR="00BD4722" w:rsidRPr="00C607B3" w:rsidRDefault="00BD4722" w:rsidP="00BD4722">
      <w:pPr>
        <w:spacing w:line="276" w:lineRule="auto"/>
        <w:jc w:val="both"/>
        <w:rPr>
          <w:rFonts w:ascii="Calibri" w:eastAsia="Calibri" w:hAnsi="Calibri" w:cs="Calibri"/>
          <w:sz w:val="22"/>
          <w:szCs w:val="22"/>
          <w14:ligatures w14:val="standardContextual"/>
        </w:rPr>
      </w:pPr>
    </w:p>
    <w:p w14:paraId="6CE2614A" w14:textId="60ADAE57"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There are no known constraints, and the land is located Flood Zone 1 the lowest risk from flooding; it is not located within a Conservation Area. Finally, there are no other known environmental nor historical designations which affect the Land. </w:t>
      </w:r>
    </w:p>
    <w:p w14:paraId="020624B0" w14:textId="77777777" w:rsidR="00BD4722" w:rsidRPr="00C607B3" w:rsidRDefault="00BD4722" w:rsidP="00BD4722">
      <w:pPr>
        <w:spacing w:line="276" w:lineRule="auto"/>
        <w:jc w:val="both"/>
        <w:rPr>
          <w:rFonts w:ascii="Calibri" w:eastAsia="Calibri" w:hAnsi="Calibri" w:cs="Calibri"/>
          <w:sz w:val="22"/>
          <w:szCs w:val="22"/>
          <w14:ligatures w14:val="standardContextual"/>
        </w:rPr>
      </w:pPr>
    </w:p>
    <w:p w14:paraId="43BB54D6"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The scale of growth identified on the Land is also considered sustainable for a Tier 3 settlement.</w:t>
      </w:r>
    </w:p>
    <w:p w14:paraId="04B26073" w14:textId="40BA28B0"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We also make the following additional </w:t>
      </w:r>
      <w:proofErr w:type="gramStart"/>
      <w:r w:rsidRPr="00C607B3">
        <w:rPr>
          <w:rFonts w:ascii="Calibri" w:eastAsia="Calibri" w:hAnsi="Calibri" w:cs="Calibri"/>
          <w:sz w:val="22"/>
          <w:szCs w:val="22"/>
          <w14:ligatures w14:val="standardContextual"/>
        </w:rPr>
        <w:t>comments:-</w:t>
      </w:r>
      <w:proofErr w:type="gramEnd"/>
    </w:p>
    <w:p w14:paraId="40B7BCFC" w14:textId="77777777" w:rsidR="00BD4722" w:rsidRPr="00C607B3" w:rsidRDefault="00BD4722" w:rsidP="00BD4722">
      <w:pPr>
        <w:spacing w:line="276" w:lineRule="auto"/>
        <w:jc w:val="both"/>
        <w:rPr>
          <w:rFonts w:ascii="Calibri" w:eastAsia="Calibri" w:hAnsi="Calibri" w:cs="Calibri"/>
          <w:sz w:val="22"/>
          <w:szCs w:val="22"/>
          <w14:ligatures w14:val="standardContextual"/>
        </w:rPr>
      </w:pPr>
    </w:p>
    <w:p w14:paraId="4A2AD2ED"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u w:val="single"/>
          <w14:ligatures w14:val="standardContextual"/>
        </w:rPr>
        <w:lastRenderedPageBreak/>
        <w:t>Housing</w:t>
      </w:r>
    </w:p>
    <w:p w14:paraId="67EA9BF2" w14:textId="77777777" w:rsidR="00C607B3" w:rsidRPr="00C607B3" w:rsidRDefault="00C607B3" w:rsidP="00BD4722">
      <w:pPr>
        <w:spacing w:line="276" w:lineRule="auto"/>
        <w:jc w:val="both"/>
        <w:rPr>
          <w:rFonts w:ascii="Calibri" w:eastAsia="Calibri" w:hAnsi="Calibri" w:cs="Calibri"/>
          <w:sz w:val="22"/>
          <w:szCs w:val="22"/>
          <w:u w:val="single"/>
          <w14:ligatures w14:val="standardContextual"/>
        </w:rPr>
      </w:pPr>
      <w:r w:rsidRPr="00C607B3">
        <w:rPr>
          <w:rFonts w:ascii="Calibri" w:eastAsia="Calibri" w:hAnsi="Calibri" w:cs="Calibri"/>
          <w:sz w:val="22"/>
          <w:szCs w:val="22"/>
          <w:u w:val="single"/>
          <w14:ligatures w14:val="standardContextual"/>
        </w:rPr>
        <w:t>Draft Policy DS4 - Objection</w:t>
      </w:r>
    </w:p>
    <w:p w14:paraId="2E6D888E" w14:textId="0589D0D1"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Draft Policy DS4 says over the plan period up to 2041, the South Staffordshire District Council (‘SSDC’) will deliver a minimum of 4,726 homes between 2023-2041 with a proposed 640 dwellings contribution towards the unmet housing needs of the Greater Birmingham and Black Country Housing Market Area (‘GBBCHMA’). This planned growth is a large reduction from the 9,089 dwellings being planned for in the previous Regulation 19 plan (‘2022 Plan’) and a contribution of 4,000 dwellings. We object to the level of housing growth being planned for and the Council’s proposed change in their housing growth strategy for </w:t>
      </w:r>
      <w:proofErr w:type="gramStart"/>
      <w:r w:rsidRPr="00C607B3">
        <w:rPr>
          <w:rFonts w:ascii="Calibri" w:eastAsia="Calibri" w:hAnsi="Calibri" w:cs="Calibri"/>
          <w:sz w:val="22"/>
          <w:szCs w:val="22"/>
          <w14:ligatures w14:val="standardContextual"/>
        </w:rPr>
        <w:t>a number of</w:t>
      </w:r>
      <w:proofErr w:type="gramEnd"/>
      <w:r w:rsidRPr="00C607B3">
        <w:rPr>
          <w:rFonts w:ascii="Calibri" w:eastAsia="Calibri" w:hAnsi="Calibri" w:cs="Calibri"/>
          <w:sz w:val="22"/>
          <w:szCs w:val="22"/>
          <w14:ligatures w14:val="standardContextual"/>
        </w:rPr>
        <w:t xml:space="preserve"> reasons which we have detailed below. </w:t>
      </w:r>
    </w:p>
    <w:p w14:paraId="131C8F69"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p>
    <w:p w14:paraId="3B1C69CE" w14:textId="49B66C70"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The Plan seeks to reduce the amount of housing planned for in South Staffordshire as a reflection </w:t>
      </w:r>
      <w:proofErr w:type="gramStart"/>
      <w:r w:rsidRPr="00C607B3">
        <w:rPr>
          <w:rFonts w:ascii="Calibri" w:eastAsia="Calibri" w:hAnsi="Calibri" w:cs="Calibri"/>
          <w:sz w:val="22"/>
          <w:szCs w:val="22"/>
          <w14:ligatures w14:val="standardContextual"/>
        </w:rPr>
        <w:t>of  the</w:t>
      </w:r>
      <w:proofErr w:type="gramEnd"/>
      <w:r w:rsidRPr="00C607B3">
        <w:rPr>
          <w:rFonts w:ascii="Calibri" w:eastAsia="Calibri" w:hAnsi="Calibri" w:cs="Calibri"/>
          <w:sz w:val="22"/>
          <w:szCs w:val="22"/>
          <w14:ligatures w14:val="standardContextual"/>
        </w:rPr>
        <w:t xml:space="preserve"> new NPPF.  The new NPPF does not alter the fact that </w:t>
      </w:r>
      <w:proofErr w:type="gramStart"/>
      <w:r w:rsidRPr="00C607B3">
        <w:rPr>
          <w:rFonts w:ascii="Calibri" w:eastAsia="Calibri" w:hAnsi="Calibri" w:cs="Calibri"/>
          <w:sz w:val="22"/>
          <w:szCs w:val="22"/>
          <w14:ligatures w14:val="standardContextual"/>
        </w:rPr>
        <w:t>sufficient</w:t>
      </w:r>
      <w:proofErr w:type="gramEnd"/>
      <w:r w:rsidRPr="00C607B3">
        <w:rPr>
          <w:rFonts w:ascii="Calibri" w:eastAsia="Calibri" w:hAnsi="Calibri" w:cs="Calibri"/>
          <w:sz w:val="22"/>
          <w:szCs w:val="22"/>
          <w14:ligatures w14:val="standardContextual"/>
        </w:rPr>
        <w:t xml:space="preserve"> additional housing should be being planned for across the district in the most sustainable locations.</w:t>
      </w:r>
    </w:p>
    <w:p w14:paraId="766ACE7D"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p>
    <w:p w14:paraId="4C13E2D8" w14:textId="7A808E63"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The revised plan does not justify the reduction in housing numbers nor identify how future housing need will be allowed for.</w:t>
      </w:r>
    </w:p>
    <w:p w14:paraId="30E36B45"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p>
    <w:p w14:paraId="31F25E99" w14:textId="77777777" w:rsidR="00C607B3" w:rsidRPr="00C607B3" w:rsidRDefault="00C607B3" w:rsidP="00BD4722">
      <w:pPr>
        <w:spacing w:line="276" w:lineRule="auto"/>
        <w:jc w:val="both"/>
        <w:rPr>
          <w:rFonts w:ascii="Calibri" w:eastAsia="Calibri" w:hAnsi="Calibri" w:cs="Calibri"/>
          <w:sz w:val="22"/>
          <w:szCs w:val="22"/>
          <w:u w:val="single"/>
          <w14:ligatures w14:val="standardContextual"/>
        </w:rPr>
      </w:pPr>
      <w:r w:rsidRPr="00C607B3">
        <w:rPr>
          <w:rFonts w:ascii="Calibri" w:eastAsia="Calibri" w:hAnsi="Calibri" w:cs="Calibri"/>
          <w:sz w:val="22"/>
          <w:szCs w:val="22"/>
          <w:u w:val="single"/>
          <w14:ligatures w14:val="standardContextual"/>
        </w:rPr>
        <w:t>Draft Policy DS5 – Objection</w:t>
      </w:r>
    </w:p>
    <w:p w14:paraId="3A23DD2A" w14:textId="1F9700EC"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 xml:space="preserve">The revised plan is correct to distribute of Housing across the district, however the level of housing proposed for tier 3 settlements is not supported and considered insufficient given such </w:t>
      </w:r>
      <w:proofErr w:type="gramStart"/>
      <w:r w:rsidRPr="00C607B3">
        <w:rPr>
          <w:rFonts w:ascii="Calibri" w:eastAsia="Calibri" w:hAnsi="Calibri" w:cs="Calibri"/>
          <w:sz w:val="22"/>
          <w:szCs w:val="22"/>
          <w14:ligatures w14:val="standardContextual"/>
        </w:rPr>
        <w:t>settlements  provide</w:t>
      </w:r>
      <w:proofErr w:type="gramEnd"/>
      <w:r w:rsidRPr="00C607B3">
        <w:rPr>
          <w:rFonts w:ascii="Calibri" w:eastAsia="Calibri" w:hAnsi="Calibri" w:cs="Calibri"/>
          <w:sz w:val="22"/>
          <w:szCs w:val="22"/>
          <w14:ligatures w14:val="standardContextual"/>
        </w:rPr>
        <w:t xml:space="preserve"> facilities and services whose future needs to be supported by additional growth. For example, Wheaton Aston provides, two pubs, church and chapel, school adjacent to the subject site, bus routes to Stafford and Wolverhampton. Failing to provide additional growth undermines the sustainability of existing services and provision which is detrimental the settlements themselves. </w:t>
      </w:r>
    </w:p>
    <w:p w14:paraId="7F0B22D1"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p>
    <w:p w14:paraId="0CE855F9" w14:textId="77777777" w:rsidR="00C607B3" w:rsidRPr="00C607B3" w:rsidRDefault="00C607B3" w:rsidP="00BD4722">
      <w:pPr>
        <w:spacing w:line="276" w:lineRule="auto"/>
        <w:jc w:val="both"/>
        <w:rPr>
          <w:rFonts w:ascii="Calibri" w:eastAsia="Calibri" w:hAnsi="Calibri" w:cs="Calibri"/>
          <w:sz w:val="22"/>
          <w:szCs w:val="22"/>
          <w:u w:val="single"/>
          <w14:ligatures w14:val="standardContextual"/>
        </w:rPr>
      </w:pPr>
      <w:r w:rsidRPr="00C607B3">
        <w:rPr>
          <w:rFonts w:ascii="Calibri" w:eastAsia="Calibri" w:hAnsi="Calibri" w:cs="Calibri"/>
          <w:sz w:val="22"/>
          <w:szCs w:val="22"/>
          <w:u w:val="single"/>
          <w14:ligatures w14:val="standardContextual"/>
        </w:rPr>
        <w:t xml:space="preserve">Draft Policy SA3 – Housing Allocations – Objection </w:t>
      </w:r>
    </w:p>
    <w:p w14:paraId="4836F066" w14:textId="694397E5" w:rsid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We consider that Land off Primrose Close – 094 Wheaton Aston should be included as a strategic development location, given it can provide future housing in a highly sustainable location adjacent to the school.</w:t>
      </w:r>
    </w:p>
    <w:p w14:paraId="612722A7"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p>
    <w:p w14:paraId="7EB142B5" w14:textId="77777777" w:rsidR="00C607B3" w:rsidRPr="00C607B3" w:rsidRDefault="00C607B3" w:rsidP="00BD4722">
      <w:pPr>
        <w:spacing w:line="276" w:lineRule="auto"/>
        <w:jc w:val="both"/>
        <w:rPr>
          <w:rFonts w:ascii="Calibri" w:eastAsia="Calibri" w:hAnsi="Calibri" w:cs="Calibri"/>
          <w:sz w:val="22"/>
          <w:szCs w:val="22"/>
          <w:u w:val="single"/>
          <w14:ligatures w14:val="standardContextual"/>
        </w:rPr>
      </w:pPr>
      <w:r w:rsidRPr="00C607B3">
        <w:rPr>
          <w:rFonts w:ascii="Calibri" w:eastAsia="Calibri" w:hAnsi="Calibri" w:cs="Calibri"/>
          <w:sz w:val="22"/>
          <w:szCs w:val="22"/>
          <w:u w:val="single"/>
          <w14:ligatures w14:val="standardContextual"/>
        </w:rPr>
        <w:t>Modification</w:t>
      </w:r>
    </w:p>
    <w:p w14:paraId="715908CC" w14:textId="77777777" w:rsidR="00C607B3" w:rsidRPr="00C607B3" w:rsidRDefault="00C607B3" w:rsidP="00BD4722">
      <w:pPr>
        <w:spacing w:line="276" w:lineRule="auto"/>
        <w:jc w:val="both"/>
        <w:rPr>
          <w:rFonts w:ascii="Calibri" w:eastAsia="Calibri" w:hAnsi="Calibri" w:cs="Calibri"/>
          <w:sz w:val="22"/>
          <w:szCs w:val="22"/>
          <w14:ligatures w14:val="standardContextual"/>
        </w:rPr>
      </w:pPr>
      <w:r w:rsidRPr="00C607B3">
        <w:rPr>
          <w:rFonts w:ascii="Calibri" w:eastAsia="Calibri" w:hAnsi="Calibri" w:cs="Calibri"/>
          <w:sz w:val="22"/>
          <w:szCs w:val="22"/>
          <w14:ligatures w14:val="standardContextual"/>
        </w:rPr>
        <w:t>We request that Land off Primrose Close is included as an additional allocation and included as a strategic development location to deliver a mixture of private and affordable housing supporting in the process the adjacent school and other community facilities.</w:t>
      </w:r>
    </w:p>
    <w:p w14:paraId="09CCADBA" w14:textId="3D611659" w:rsidR="00160631" w:rsidRPr="009D3404" w:rsidRDefault="00BD4722" w:rsidP="0088692E">
      <w:pPr>
        <w:spacing w:line="276" w:lineRule="auto"/>
        <w:rPr>
          <w:rFonts w:ascii="Calibri" w:eastAsia="Calibri" w:hAnsi="Calibri" w:cs="Calibri"/>
          <w:sz w:val="22"/>
          <w:szCs w:val="22"/>
          <w14:ligatures w14:val="standardContextual"/>
        </w:rPr>
      </w:pPr>
      <w:r>
        <w:rPr>
          <w:rFonts w:asciiTheme="majorHAnsi" w:hAnsiTheme="majorHAnsi" w:cstheme="majorHAnsi"/>
          <w:noProof/>
          <w:sz w:val="22"/>
          <w:szCs w:val="22"/>
        </w:rPr>
        <w:drawing>
          <wp:anchor distT="0" distB="0" distL="114300" distR="114300" simplePos="0" relativeHeight="251658240" behindDoc="1" locked="0" layoutInCell="1" allowOverlap="1" wp14:anchorId="4BD15836" wp14:editId="59627AD5">
            <wp:simplePos x="0" y="0"/>
            <wp:positionH relativeFrom="column">
              <wp:posOffset>-276695</wp:posOffset>
            </wp:positionH>
            <wp:positionV relativeFrom="paragraph">
              <wp:posOffset>203531</wp:posOffset>
            </wp:positionV>
            <wp:extent cx="1901190" cy="913765"/>
            <wp:effectExtent l="0" t="0" r="3810" b="635"/>
            <wp:wrapNone/>
            <wp:docPr id="2" name="Picture 2" descr="ian mer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n mercer"/>
                    <pic:cNvPicPr>
                      <a:picLocks noChangeAspect="1" noChangeArrowheads="1"/>
                    </pic:cNvPicPr>
                  </pic:nvPicPr>
                  <pic:blipFill>
                    <a:blip r:embed="rId9">
                      <a:extLst>
                        <a:ext uri="{28A0092B-C50C-407E-A947-70E740481C1C}">
                          <a14:useLocalDpi xmlns:a14="http://schemas.microsoft.com/office/drawing/2010/main" val="0"/>
                        </a:ext>
                      </a:extLst>
                    </a:blip>
                    <a:srcRect l="17319" t="61807" r="28487" b="19659"/>
                    <a:stretch>
                      <a:fillRect/>
                    </a:stretch>
                  </pic:blipFill>
                  <pic:spPr bwMode="auto">
                    <a:xfrm>
                      <a:off x="0" y="0"/>
                      <a:ext cx="190119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47914" w14:textId="69D221A1" w:rsidR="00CF4904" w:rsidRPr="00145A43" w:rsidRDefault="00AC6E6A" w:rsidP="00BD4722">
      <w:pPr>
        <w:spacing w:line="276" w:lineRule="auto"/>
        <w:rPr>
          <w:rFonts w:asciiTheme="majorHAnsi" w:hAnsiTheme="majorHAnsi" w:cstheme="majorHAnsi"/>
          <w:sz w:val="22"/>
          <w:szCs w:val="22"/>
        </w:rPr>
      </w:pPr>
      <w:r w:rsidRPr="009D3404">
        <w:rPr>
          <w:rFonts w:ascii="Calibri" w:eastAsia="Calibri" w:hAnsi="Calibri" w:cs="Calibri"/>
          <w:sz w:val="22"/>
          <w:szCs w:val="22"/>
          <w14:ligatures w14:val="standardContextual"/>
        </w:rPr>
        <w:t>Yours sincerely</w:t>
      </w:r>
      <w:r w:rsidR="00CF4904" w:rsidRPr="00145A43">
        <w:rPr>
          <w:rFonts w:asciiTheme="majorHAnsi" w:hAnsiTheme="majorHAnsi" w:cstheme="majorHAnsi"/>
          <w:sz w:val="22"/>
          <w:szCs w:val="22"/>
        </w:rPr>
        <w:t xml:space="preserve">                                                                                                                                                                                                                                                                                                                                                                                                                                            </w:t>
      </w:r>
    </w:p>
    <w:p w14:paraId="1BE0929B" w14:textId="06BBDA18" w:rsidR="00EB08CB" w:rsidRPr="00145A43" w:rsidRDefault="00EB08CB" w:rsidP="00145A43">
      <w:pPr>
        <w:pStyle w:val="BodyText"/>
        <w:spacing w:after="0" w:line="276" w:lineRule="auto"/>
        <w:jc w:val="both"/>
        <w:rPr>
          <w:rFonts w:asciiTheme="majorHAnsi" w:hAnsiTheme="majorHAnsi" w:cstheme="majorHAnsi"/>
          <w:sz w:val="22"/>
          <w:szCs w:val="22"/>
        </w:rPr>
      </w:pPr>
    </w:p>
    <w:p w14:paraId="012B07D8" w14:textId="6B362FAB" w:rsidR="00145A43" w:rsidRPr="00145A43" w:rsidRDefault="00145A43" w:rsidP="00145A43">
      <w:pPr>
        <w:pStyle w:val="BodyText"/>
        <w:spacing w:after="0" w:line="276" w:lineRule="auto"/>
        <w:jc w:val="both"/>
        <w:rPr>
          <w:rFonts w:asciiTheme="majorHAnsi" w:hAnsiTheme="majorHAnsi" w:cstheme="majorHAnsi"/>
          <w:sz w:val="22"/>
          <w:szCs w:val="22"/>
        </w:rPr>
      </w:pPr>
    </w:p>
    <w:p w14:paraId="35B66E46" w14:textId="196879AF" w:rsidR="00CF4904" w:rsidRPr="00145A43" w:rsidRDefault="00827128" w:rsidP="00145A43">
      <w:pPr>
        <w:spacing w:line="276" w:lineRule="auto"/>
        <w:jc w:val="both"/>
        <w:rPr>
          <w:rFonts w:asciiTheme="majorHAnsi" w:hAnsiTheme="majorHAnsi" w:cstheme="majorHAnsi"/>
          <w:b/>
          <w:bCs/>
          <w:sz w:val="22"/>
          <w:szCs w:val="22"/>
        </w:rPr>
      </w:pPr>
      <w:r w:rsidRPr="00145A43">
        <w:rPr>
          <w:rFonts w:asciiTheme="majorHAnsi" w:hAnsiTheme="majorHAnsi" w:cstheme="majorHAnsi"/>
          <w:b/>
          <w:bCs/>
          <w:sz w:val="22"/>
          <w:szCs w:val="22"/>
        </w:rPr>
        <w:t>Ian R Mercer MRICS FAAV</w:t>
      </w:r>
    </w:p>
    <w:p w14:paraId="7F23E0CC" w14:textId="77777777" w:rsidR="00BD4722" w:rsidRDefault="00827128" w:rsidP="00BD4722">
      <w:pPr>
        <w:spacing w:line="276" w:lineRule="auto"/>
        <w:jc w:val="both"/>
        <w:rPr>
          <w:rFonts w:asciiTheme="majorHAnsi" w:hAnsiTheme="majorHAnsi" w:cstheme="majorHAnsi"/>
          <w:b/>
          <w:bCs/>
          <w:sz w:val="22"/>
          <w:szCs w:val="22"/>
        </w:rPr>
      </w:pPr>
      <w:r w:rsidRPr="00145A43">
        <w:rPr>
          <w:rFonts w:asciiTheme="majorHAnsi" w:hAnsiTheme="majorHAnsi" w:cstheme="majorHAnsi"/>
          <w:b/>
          <w:bCs/>
          <w:sz w:val="22"/>
          <w:szCs w:val="22"/>
        </w:rPr>
        <w:t>Partner</w:t>
      </w:r>
    </w:p>
    <w:p w14:paraId="43CFDD6A" w14:textId="20D0369C" w:rsidR="00ED11EF" w:rsidRDefault="00E16993" w:rsidP="00145A43">
      <w:pPr>
        <w:spacing w:line="276" w:lineRule="auto"/>
        <w:jc w:val="both"/>
        <w:rPr>
          <w:rFonts w:ascii="Calibri" w:hAnsi="Calibri"/>
          <w:sz w:val="22"/>
          <w:szCs w:val="23"/>
        </w:rPr>
      </w:pPr>
      <w:r w:rsidRPr="00E16993">
        <w:rPr>
          <w:rFonts w:ascii="Calibri" w:eastAsia="Calibri" w:hAnsi="Calibri"/>
          <w:sz w:val="22"/>
          <w:szCs w:val="22"/>
        </w:rPr>
        <w:t>RICS Registered Valuer</w:t>
      </w:r>
    </w:p>
    <w:sectPr w:rsidR="00ED11EF" w:rsidSect="0046622C">
      <w:headerReference w:type="default" r:id="rId10"/>
      <w:headerReference w:type="first" r:id="rId11"/>
      <w:footerReference w:type="first" r:id="rId12"/>
      <w:pgSz w:w="11900" w:h="16820"/>
      <w:pgMar w:top="2552" w:right="1134" w:bottom="1418" w:left="1134" w:header="709" w:footer="709"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F116" w14:textId="77777777" w:rsidR="00966576" w:rsidRDefault="00966576" w:rsidP="008D0E07">
      <w:r>
        <w:separator/>
      </w:r>
    </w:p>
  </w:endnote>
  <w:endnote w:type="continuationSeparator" w:id="0">
    <w:p w14:paraId="06EDA004" w14:textId="77777777" w:rsidR="00966576" w:rsidRDefault="00966576" w:rsidP="008D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Museo Sans 7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5C11" w14:textId="77777777" w:rsidR="004F41DD" w:rsidRDefault="004F41DD">
    <w:pPr>
      <w:pStyle w:val="Footer"/>
    </w:pPr>
    <w:r>
      <w:rPr>
        <w:noProof/>
        <w:lang w:eastAsia="en-GB"/>
      </w:rPr>
      <mc:AlternateContent>
        <mc:Choice Requires="wps">
          <w:drawing>
            <wp:anchor distT="0" distB="0" distL="114300" distR="114300" simplePos="0" relativeHeight="251669504" behindDoc="0" locked="1" layoutInCell="1" allowOverlap="1" wp14:anchorId="1814AF74" wp14:editId="6C9BAB29">
              <wp:simplePos x="0" y="0"/>
              <wp:positionH relativeFrom="column">
                <wp:posOffset>-100965</wp:posOffset>
              </wp:positionH>
              <wp:positionV relativeFrom="page">
                <wp:posOffset>10283190</wp:posOffset>
              </wp:positionV>
              <wp:extent cx="4316400" cy="262800"/>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4316400" cy="262800"/>
                      </a:xfrm>
                      <a:prstGeom prst="rect">
                        <a:avLst/>
                      </a:prstGeom>
                      <a:noFill/>
                      <a:ln w="6350">
                        <a:noFill/>
                      </a:ln>
                      <a:effectLst/>
                    </wps:spPr>
                    <wps:txbx>
                      <w:txbxContent>
                        <w:p w14:paraId="6225ED34" w14:textId="3113E170" w:rsidR="004F41DD" w:rsidRPr="004E6D84" w:rsidRDefault="004F41DD" w:rsidP="004F41DD">
                          <w:pPr>
                            <w:spacing w:line="216" w:lineRule="auto"/>
                            <w:rPr>
                              <w:rFonts w:ascii="Museo Sans 300" w:hAnsi="Museo Sans 300"/>
                              <w:color w:val="808080" w:themeColor="background1" w:themeShade="80"/>
                              <w:sz w:val="12"/>
                              <w:szCs w:val="12"/>
                            </w:rPr>
                          </w:pPr>
                          <w:r w:rsidRPr="004E6D84">
                            <w:rPr>
                              <w:rFonts w:ascii="Museo Sans 300" w:hAnsi="Museo Sans 300"/>
                              <w:color w:val="808080" w:themeColor="background1" w:themeShade="80"/>
                              <w:sz w:val="12"/>
                              <w:szCs w:val="12"/>
                            </w:rPr>
                            <w:t xml:space="preserve">Bruton Knowles </w:t>
                          </w:r>
                          <w:r w:rsidR="00E87165">
                            <w:rPr>
                              <w:rFonts w:ascii="Museo Sans 300" w:hAnsi="Museo Sans 300"/>
                              <w:color w:val="808080" w:themeColor="background1" w:themeShade="80"/>
                              <w:sz w:val="12"/>
                              <w:szCs w:val="12"/>
                            </w:rPr>
                            <w:t xml:space="preserve">Limited </w:t>
                          </w:r>
                          <w:r w:rsidRPr="004E6D84">
                            <w:rPr>
                              <w:rFonts w:ascii="Museo Sans 300" w:hAnsi="Museo Sans 300"/>
                              <w:color w:val="808080" w:themeColor="background1" w:themeShade="80"/>
                              <w:sz w:val="12"/>
                              <w:szCs w:val="12"/>
                            </w:rPr>
                            <w:t xml:space="preserve">registered in England and Wales with registered number </w:t>
                          </w:r>
                          <w:r w:rsidR="00BC5B06">
                            <w:rPr>
                              <w:rFonts w:ascii="Museo Sans 300" w:hAnsi="Museo Sans 300"/>
                              <w:color w:val="808080" w:themeColor="background1" w:themeShade="80"/>
                              <w:sz w:val="12"/>
                              <w:szCs w:val="12"/>
                            </w:rPr>
                            <w:t>12481998</w:t>
                          </w:r>
                          <w:r>
                            <w:rPr>
                              <w:rFonts w:ascii="Museo Sans 300" w:hAnsi="Museo Sans 300"/>
                              <w:color w:val="808080" w:themeColor="background1" w:themeShade="80"/>
                              <w:sz w:val="12"/>
                              <w:szCs w:val="12"/>
                            </w:rPr>
                            <w:t xml:space="preserve"> and its registered office is</w:t>
                          </w:r>
                          <w:r w:rsidRPr="004E6D84">
                            <w:rPr>
                              <w:rFonts w:ascii="Museo Sans 300" w:hAnsi="Museo Sans 300"/>
                              <w:color w:val="808080" w:themeColor="background1" w:themeShade="80"/>
                              <w:sz w:val="12"/>
                              <w:szCs w:val="12"/>
                            </w:rPr>
                            <w:t xml:space="preserve"> Olympus House, Olympus Park, Quedgeley, Gloucester GL2 4NF.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14AF74" id="_x0000_t202" coordsize="21600,21600" o:spt="202" path="m,l,21600r21600,l21600,xe">
              <v:stroke joinstyle="miter"/>
              <v:path gradientshapeok="t" o:connecttype="rect"/>
            </v:shapetype>
            <v:shape id="Text Box 4" o:spid="_x0000_s1028" type="#_x0000_t202" style="position:absolute;margin-left:-7.95pt;margin-top:809.7pt;width:339.8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" filled="f" stroked="f" strokeweight=".5pt">
              <v:textbox style="mso-fit-shape-to-text:t">
                <w:txbxContent>
                  <w:p w14:paraId="6225ED34" w14:textId="3113E170" w:rsidR="004F41DD" w:rsidRPr="004E6D84" w:rsidRDefault="004F41DD" w:rsidP="004F41DD">
                    <w:pPr>
                      <w:spacing w:line="216" w:lineRule="auto"/>
                      <w:rPr>
                        <w:rFonts w:ascii="Museo Sans 300" w:hAnsi="Museo Sans 300"/>
                        <w:color w:val="808080" w:themeColor="background1" w:themeShade="80"/>
                        <w:sz w:val="12"/>
                        <w:szCs w:val="12"/>
                      </w:rPr>
                    </w:pPr>
                    <w:r w:rsidRPr="004E6D84">
                      <w:rPr>
                        <w:rFonts w:ascii="Museo Sans 300" w:hAnsi="Museo Sans 300"/>
                        <w:color w:val="808080" w:themeColor="background1" w:themeShade="80"/>
                        <w:sz w:val="12"/>
                        <w:szCs w:val="12"/>
                      </w:rPr>
                      <w:t xml:space="preserve">Bruton Knowles </w:t>
                    </w:r>
                    <w:r w:rsidR="00E87165">
                      <w:rPr>
                        <w:rFonts w:ascii="Museo Sans 300" w:hAnsi="Museo Sans 300"/>
                        <w:color w:val="808080" w:themeColor="background1" w:themeShade="80"/>
                        <w:sz w:val="12"/>
                        <w:szCs w:val="12"/>
                      </w:rPr>
                      <w:t xml:space="preserve">Limited </w:t>
                    </w:r>
                    <w:r w:rsidRPr="004E6D84">
                      <w:rPr>
                        <w:rFonts w:ascii="Museo Sans 300" w:hAnsi="Museo Sans 300"/>
                        <w:color w:val="808080" w:themeColor="background1" w:themeShade="80"/>
                        <w:sz w:val="12"/>
                        <w:szCs w:val="12"/>
                      </w:rPr>
                      <w:t xml:space="preserve">registered in England and Wales with registered number </w:t>
                    </w:r>
                    <w:r w:rsidR="00BC5B06">
                      <w:rPr>
                        <w:rFonts w:ascii="Museo Sans 300" w:hAnsi="Museo Sans 300"/>
                        <w:color w:val="808080" w:themeColor="background1" w:themeShade="80"/>
                        <w:sz w:val="12"/>
                        <w:szCs w:val="12"/>
                      </w:rPr>
                      <w:t>12481998</w:t>
                    </w:r>
                    <w:r>
                      <w:rPr>
                        <w:rFonts w:ascii="Museo Sans 300" w:hAnsi="Museo Sans 300"/>
                        <w:color w:val="808080" w:themeColor="background1" w:themeShade="80"/>
                        <w:sz w:val="12"/>
                        <w:szCs w:val="12"/>
                      </w:rPr>
                      <w:t xml:space="preserve"> and its registered office is</w:t>
                    </w:r>
                    <w:r w:rsidRPr="004E6D84">
                      <w:rPr>
                        <w:rFonts w:ascii="Museo Sans 300" w:hAnsi="Museo Sans 300"/>
                        <w:color w:val="808080" w:themeColor="background1" w:themeShade="80"/>
                        <w:sz w:val="12"/>
                        <w:szCs w:val="12"/>
                      </w:rPr>
                      <w:t xml:space="preserve"> Olympus House, Olympus Park, Quedgeley, Gloucester GL2 4NF.</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75AAF" w14:textId="77777777" w:rsidR="00966576" w:rsidRDefault="00966576" w:rsidP="008D0E07">
      <w:r>
        <w:separator/>
      </w:r>
    </w:p>
  </w:footnote>
  <w:footnote w:type="continuationSeparator" w:id="0">
    <w:p w14:paraId="371825F9" w14:textId="77777777" w:rsidR="00966576" w:rsidRDefault="00966576" w:rsidP="008D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34E8" w14:textId="09637BE0" w:rsidR="0048752B" w:rsidRDefault="006345D9">
    <w:pPr>
      <w:pStyle w:val="Header"/>
    </w:pPr>
    <w:r>
      <w:rPr>
        <w:noProof/>
      </w:rPr>
      <w:drawing>
        <wp:anchor distT="0" distB="0" distL="114300" distR="114300" simplePos="0" relativeHeight="251673600" behindDoc="1" locked="0" layoutInCell="1" allowOverlap="1" wp14:anchorId="489402B0" wp14:editId="6D082AED">
          <wp:simplePos x="0" y="0"/>
          <wp:positionH relativeFrom="margin">
            <wp:align>right</wp:align>
          </wp:positionH>
          <wp:positionV relativeFrom="paragraph">
            <wp:posOffset>-56294</wp:posOffset>
          </wp:positionV>
          <wp:extent cx="2162175" cy="781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2175" cy="781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6F87" w14:textId="1035CFFD" w:rsidR="006B000B" w:rsidRDefault="00601E05">
    <w:pPr>
      <w:pStyle w:val="Header"/>
    </w:pPr>
    <w:r>
      <w:rPr>
        <w:noProof/>
      </w:rPr>
      <w:drawing>
        <wp:anchor distT="0" distB="0" distL="114300" distR="114300" simplePos="0" relativeHeight="251671552" behindDoc="1" locked="0" layoutInCell="1" allowOverlap="1" wp14:anchorId="235F9D31" wp14:editId="7B78CBE3">
          <wp:simplePos x="0" y="0"/>
          <wp:positionH relativeFrom="page">
            <wp:posOffset>20375</wp:posOffset>
          </wp:positionH>
          <wp:positionV relativeFrom="paragraph">
            <wp:posOffset>-437957</wp:posOffset>
          </wp:positionV>
          <wp:extent cx="7543800" cy="10687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CF6598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AB41C7"/>
    <w:multiLevelType w:val="hybridMultilevel"/>
    <w:tmpl w:val="2BACC314"/>
    <w:lvl w:ilvl="0" w:tplc="B8CE4B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07DE9"/>
    <w:multiLevelType w:val="hybridMultilevel"/>
    <w:tmpl w:val="4FE6AC20"/>
    <w:lvl w:ilvl="0" w:tplc="C2F0F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E1175"/>
    <w:multiLevelType w:val="hybridMultilevel"/>
    <w:tmpl w:val="C0FC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7EE4"/>
    <w:multiLevelType w:val="hybridMultilevel"/>
    <w:tmpl w:val="7E1C67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AC3A32"/>
    <w:multiLevelType w:val="hybridMultilevel"/>
    <w:tmpl w:val="B94A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01424"/>
    <w:multiLevelType w:val="hybridMultilevel"/>
    <w:tmpl w:val="CEBE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B51016"/>
    <w:multiLevelType w:val="hybridMultilevel"/>
    <w:tmpl w:val="AFE0C204"/>
    <w:lvl w:ilvl="0" w:tplc="CEB4557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13F9B"/>
    <w:multiLevelType w:val="hybridMultilevel"/>
    <w:tmpl w:val="D376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B73DE"/>
    <w:multiLevelType w:val="hybridMultilevel"/>
    <w:tmpl w:val="D556E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D66277"/>
    <w:multiLevelType w:val="hybridMultilevel"/>
    <w:tmpl w:val="DBB2DDAE"/>
    <w:lvl w:ilvl="0" w:tplc="A76081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E576F"/>
    <w:multiLevelType w:val="hybridMultilevel"/>
    <w:tmpl w:val="0E9E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617D7"/>
    <w:multiLevelType w:val="hybridMultilevel"/>
    <w:tmpl w:val="9A6E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C2BFD"/>
    <w:multiLevelType w:val="singleLevel"/>
    <w:tmpl w:val="212ABE88"/>
    <w:lvl w:ilvl="0">
      <w:start w:val="1"/>
      <w:numFmt w:val="bullet"/>
      <w:pStyle w:val="ListBullet"/>
      <w:lvlText w:val=""/>
      <w:lvlJc w:val="left"/>
      <w:pPr>
        <w:tabs>
          <w:tab w:val="num" w:pos="567"/>
        </w:tabs>
        <w:ind w:left="567" w:hanging="567"/>
      </w:pPr>
      <w:rPr>
        <w:rFonts w:ascii="Wingdings" w:hAnsi="Wingdings" w:hint="default"/>
        <w:sz w:val="16"/>
      </w:rPr>
    </w:lvl>
  </w:abstractNum>
  <w:abstractNum w:abstractNumId="14" w15:restartNumberingAfterBreak="0">
    <w:nsid w:val="35B46CF6"/>
    <w:multiLevelType w:val="hybridMultilevel"/>
    <w:tmpl w:val="AAF05B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8AB4884"/>
    <w:multiLevelType w:val="hybridMultilevel"/>
    <w:tmpl w:val="DD1E64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D4699"/>
    <w:multiLevelType w:val="hybridMultilevel"/>
    <w:tmpl w:val="911A3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8258C"/>
    <w:multiLevelType w:val="hybridMultilevel"/>
    <w:tmpl w:val="109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82912"/>
    <w:multiLevelType w:val="hybridMultilevel"/>
    <w:tmpl w:val="7784A306"/>
    <w:lvl w:ilvl="0" w:tplc="D0E0DBA2">
      <w:start w:val="1"/>
      <w:numFmt w:val="lowerRoman"/>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15CB4"/>
    <w:multiLevelType w:val="hybridMultilevel"/>
    <w:tmpl w:val="73FE6B44"/>
    <w:lvl w:ilvl="0" w:tplc="290C1F3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E740E"/>
    <w:multiLevelType w:val="hybridMultilevel"/>
    <w:tmpl w:val="66DCA470"/>
    <w:lvl w:ilvl="0" w:tplc="69520B5E">
      <w:start w:val="335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326696"/>
    <w:multiLevelType w:val="hybridMultilevel"/>
    <w:tmpl w:val="A7D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41F7F"/>
    <w:multiLevelType w:val="hybridMultilevel"/>
    <w:tmpl w:val="110C5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F6649"/>
    <w:multiLevelType w:val="hybridMultilevel"/>
    <w:tmpl w:val="7DD259A8"/>
    <w:lvl w:ilvl="0" w:tplc="69520B5E">
      <w:start w:val="3359"/>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DDB5E6E"/>
    <w:multiLevelType w:val="multilevel"/>
    <w:tmpl w:val="FAE6F9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5"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1512520"/>
    <w:multiLevelType w:val="hybridMultilevel"/>
    <w:tmpl w:val="D16C9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8" w15:restartNumberingAfterBreak="0">
    <w:nsid w:val="626D35E0"/>
    <w:multiLevelType w:val="hybridMultilevel"/>
    <w:tmpl w:val="901AD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55D4F"/>
    <w:multiLevelType w:val="hybridMultilevel"/>
    <w:tmpl w:val="AF2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D4BAF"/>
    <w:multiLevelType w:val="hybridMultilevel"/>
    <w:tmpl w:val="B5A4D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8525D"/>
    <w:multiLevelType w:val="hybridMultilevel"/>
    <w:tmpl w:val="1B0E5AFE"/>
    <w:lvl w:ilvl="0" w:tplc="2FE276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14488"/>
    <w:multiLevelType w:val="hybridMultilevel"/>
    <w:tmpl w:val="9980441E"/>
    <w:lvl w:ilvl="0" w:tplc="E19A8BF6">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B538B"/>
    <w:multiLevelType w:val="hybridMultilevel"/>
    <w:tmpl w:val="7A40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7"/>
  </w:num>
  <w:num w:numId="6">
    <w:abstractNumId w:val="32"/>
  </w:num>
  <w:num w:numId="7">
    <w:abstractNumId w:val="16"/>
  </w:num>
  <w:num w:numId="8">
    <w:abstractNumId w:val="30"/>
  </w:num>
  <w:num w:numId="9">
    <w:abstractNumId w:val="26"/>
  </w:num>
  <w:num w:numId="10">
    <w:abstractNumId w:val="2"/>
  </w:num>
  <w:num w:numId="11">
    <w:abstractNumId w:val="5"/>
  </w:num>
  <w:num w:numId="12">
    <w:abstractNumId w:val="18"/>
  </w:num>
  <w:num w:numId="13">
    <w:abstractNumId w:val="13"/>
  </w:num>
  <w:num w:numId="14">
    <w:abstractNumId w:val="22"/>
  </w:num>
  <w:num w:numId="15">
    <w:abstractNumId w:val="9"/>
  </w:num>
  <w:num w:numId="16">
    <w:abstractNumId w:val="6"/>
  </w:num>
  <w:num w:numId="17">
    <w:abstractNumId w:val="0"/>
  </w:num>
  <w:num w:numId="18">
    <w:abstractNumId w:val="27"/>
  </w:num>
  <w:num w:numId="19">
    <w:abstractNumId w:val="24"/>
  </w:num>
  <w:num w:numId="20">
    <w:abstractNumId w:val="24"/>
    <w:lvlOverride w:ilvl="0">
      <w:lvl w:ilvl="0">
        <w:start w:val="1"/>
        <w:numFmt w:val="bullet"/>
        <w:lvlText w:val=""/>
        <w:lvlJc w:val="left"/>
        <w:pPr>
          <w:tabs>
            <w:tab w:val="num" w:pos="284"/>
          </w:tabs>
          <w:ind w:left="284" w:hanging="284"/>
        </w:pPr>
        <w:rPr>
          <w:rFonts w:ascii="Symbol" w:hAnsi="Symbol" w:hint="default"/>
          <w:color w:val="auto"/>
          <w:sz w:val="20"/>
          <w:szCs w:val="2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bullet"/>
        <w:lvlRestart w:val="0"/>
        <w:lvlText w:val=""/>
        <w:lvlJc w:val="left"/>
        <w:pPr>
          <w:tabs>
            <w:tab w:val="num" w:pos="851"/>
          </w:tabs>
          <w:ind w:left="851" w:hanging="284"/>
        </w:pPr>
        <w:rPr>
          <w:rFonts w:ascii="Symbol" w:hAnsi="Symbol" w:hint="default"/>
          <w:color w:val="auto"/>
        </w:rPr>
      </w:lvl>
    </w:lvlOverride>
    <w:lvlOverride w:ilvl="3">
      <w:lvl w:ilvl="3">
        <w:start w:val="1"/>
        <w:numFmt w:val="none"/>
        <w:lvlRestart w:val="0"/>
        <w:lvlText w:val=""/>
        <w:lvlJc w:val="left"/>
        <w:pPr>
          <w:tabs>
            <w:tab w:val="num" w:pos="851"/>
          </w:tabs>
          <w:ind w:left="851" w:firstLine="0"/>
        </w:pPr>
        <w:rPr>
          <w:rFonts w:hint="default"/>
        </w:rPr>
      </w:lvl>
    </w:lvlOverride>
    <w:lvlOverride w:ilvl="4">
      <w:lvl w:ilvl="4">
        <w:start w:val="1"/>
        <w:numFmt w:val="none"/>
        <w:lvlRestart w:val="0"/>
        <w:lvlText w:val=""/>
        <w:lvlJc w:val="left"/>
        <w:pPr>
          <w:tabs>
            <w:tab w:val="num" w:pos="851"/>
          </w:tabs>
          <w:ind w:left="851" w:firstLine="0"/>
        </w:pPr>
        <w:rPr>
          <w:rFonts w:hint="default"/>
        </w:rPr>
      </w:lvl>
    </w:lvlOverride>
    <w:lvlOverride w:ilvl="5">
      <w:lvl w:ilvl="5">
        <w:start w:val="1"/>
        <w:numFmt w:val="none"/>
        <w:lvlRestart w:val="0"/>
        <w:lvlText w:val=""/>
        <w:lvlJc w:val="left"/>
        <w:pPr>
          <w:tabs>
            <w:tab w:val="num" w:pos="851"/>
          </w:tabs>
          <w:ind w:left="851" w:firstLine="0"/>
        </w:pPr>
        <w:rPr>
          <w:rFonts w:hint="default"/>
        </w:rPr>
      </w:lvl>
    </w:lvlOverride>
    <w:lvlOverride w:ilvl="6">
      <w:lvl w:ilvl="6">
        <w:start w:val="1"/>
        <w:numFmt w:val="none"/>
        <w:lvlRestart w:val="0"/>
        <w:lvlText w:val=""/>
        <w:lvlJc w:val="left"/>
        <w:pPr>
          <w:tabs>
            <w:tab w:val="num" w:pos="851"/>
          </w:tabs>
          <w:ind w:left="851" w:firstLine="0"/>
        </w:pPr>
        <w:rPr>
          <w:rFonts w:hint="default"/>
        </w:rPr>
      </w:lvl>
    </w:lvlOverride>
    <w:lvlOverride w:ilvl="7">
      <w:lvl w:ilvl="7">
        <w:start w:val="1"/>
        <w:numFmt w:val="none"/>
        <w:lvlRestart w:val="0"/>
        <w:lvlText w:val=""/>
        <w:lvlJc w:val="left"/>
        <w:pPr>
          <w:tabs>
            <w:tab w:val="num" w:pos="851"/>
          </w:tabs>
          <w:ind w:left="851" w:firstLine="0"/>
        </w:pPr>
        <w:rPr>
          <w:rFonts w:hint="default"/>
        </w:rPr>
      </w:lvl>
    </w:lvlOverride>
    <w:lvlOverride w:ilvl="8">
      <w:lvl w:ilvl="8">
        <w:start w:val="1"/>
        <w:numFmt w:val="none"/>
        <w:lvlRestart w:val="0"/>
        <w:lvlText w:val=""/>
        <w:lvlJc w:val="left"/>
        <w:pPr>
          <w:ind w:left="851" w:firstLine="0"/>
        </w:pPr>
        <w:rPr>
          <w:rFonts w:hint="default"/>
        </w:rPr>
      </w:lvl>
    </w:lvlOverride>
  </w:num>
  <w:num w:numId="21">
    <w:abstractNumId w:val="20"/>
  </w:num>
  <w:num w:numId="22">
    <w:abstractNumId w:val="10"/>
  </w:num>
  <w:num w:numId="23">
    <w:abstractNumId w:val="14"/>
  </w:num>
  <w:num w:numId="24">
    <w:abstractNumId w:val="4"/>
  </w:num>
  <w:num w:numId="25">
    <w:abstractNumId w:val="23"/>
  </w:num>
  <w:num w:numId="26">
    <w:abstractNumId w:val="29"/>
  </w:num>
  <w:num w:numId="27">
    <w:abstractNumId w:val="28"/>
  </w:num>
  <w:num w:numId="28">
    <w:abstractNumId w:val="21"/>
  </w:num>
  <w:num w:numId="29">
    <w:abstractNumId w:val="17"/>
  </w:num>
  <w:num w:numId="30">
    <w:abstractNumId w:val="11"/>
  </w:num>
  <w:num w:numId="31">
    <w:abstractNumId w:val="8"/>
  </w:num>
  <w:num w:numId="32">
    <w:abstractNumId w:val="1"/>
  </w:num>
  <w:num w:numId="33">
    <w:abstractNumId w:val="12"/>
  </w:num>
  <w:num w:numId="34">
    <w:abstractNumId w:val="3"/>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9D"/>
    <w:rsid w:val="00015125"/>
    <w:rsid w:val="000165F8"/>
    <w:rsid w:val="0002053F"/>
    <w:rsid w:val="00020A2A"/>
    <w:rsid w:val="000222DB"/>
    <w:rsid w:val="00041526"/>
    <w:rsid w:val="00051976"/>
    <w:rsid w:val="0005599D"/>
    <w:rsid w:val="00055D9E"/>
    <w:rsid w:val="00061CC4"/>
    <w:rsid w:val="0006514E"/>
    <w:rsid w:val="000752FB"/>
    <w:rsid w:val="0008064B"/>
    <w:rsid w:val="00080999"/>
    <w:rsid w:val="00084651"/>
    <w:rsid w:val="0008701B"/>
    <w:rsid w:val="00092D05"/>
    <w:rsid w:val="00097FAE"/>
    <w:rsid w:val="000A0175"/>
    <w:rsid w:val="000A167D"/>
    <w:rsid w:val="000A194C"/>
    <w:rsid w:val="000B0FB4"/>
    <w:rsid w:val="000B4078"/>
    <w:rsid w:val="000C0BA0"/>
    <w:rsid w:val="000C6787"/>
    <w:rsid w:val="000D383D"/>
    <w:rsid w:val="000D5083"/>
    <w:rsid w:val="000D52F3"/>
    <w:rsid w:val="000E1305"/>
    <w:rsid w:val="000E1564"/>
    <w:rsid w:val="000E1E55"/>
    <w:rsid w:val="000F0FA3"/>
    <w:rsid w:val="0010041F"/>
    <w:rsid w:val="001116B4"/>
    <w:rsid w:val="001176E6"/>
    <w:rsid w:val="00126E84"/>
    <w:rsid w:val="00134DCE"/>
    <w:rsid w:val="001421B9"/>
    <w:rsid w:val="00145A43"/>
    <w:rsid w:val="00160631"/>
    <w:rsid w:val="0016231B"/>
    <w:rsid w:val="001667ED"/>
    <w:rsid w:val="00166968"/>
    <w:rsid w:val="00183B00"/>
    <w:rsid w:val="001878F3"/>
    <w:rsid w:val="00187B4E"/>
    <w:rsid w:val="00191317"/>
    <w:rsid w:val="00193EDC"/>
    <w:rsid w:val="001A006D"/>
    <w:rsid w:val="001A1014"/>
    <w:rsid w:val="001A3445"/>
    <w:rsid w:val="001A35E5"/>
    <w:rsid w:val="001F02E1"/>
    <w:rsid w:val="001F13AD"/>
    <w:rsid w:val="00206725"/>
    <w:rsid w:val="00222549"/>
    <w:rsid w:val="002267D3"/>
    <w:rsid w:val="0024770B"/>
    <w:rsid w:val="0025020F"/>
    <w:rsid w:val="0025164C"/>
    <w:rsid w:val="00253A9F"/>
    <w:rsid w:val="002608D7"/>
    <w:rsid w:val="002A0D71"/>
    <w:rsid w:val="002A7F25"/>
    <w:rsid w:val="002B3023"/>
    <w:rsid w:val="002B3831"/>
    <w:rsid w:val="002C03A3"/>
    <w:rsid w:val="002D05DB"/>
    <w:rsid w:val="002D6155"/>
    <w:rsid w:val="002F5993"/>
    <w:rsid w:val="00300349"/>
    <w:rsid w:val="00305DAB"/>
    <w:rsid w:val="00317362"/>
    <w:rsid w:val="00321D52"/>
    <w:rsid w:val="0033072D"/>
    <w:rsid w:val="00332D6D"/>
    <w:rsid w:val="0034150C"/>
    <w:rsid w:val="00341620"/>
    <w:rsid w:val="0035783A"/>
    <w:rsid w:val="00364AE9"/>
    <w:rsid w:val="003728F9"/>
    <w:rsid w:val="003924C0"/>
    <w:rsid w:val="0039688F"/>
    <w:rsid w:val="003973E9"/>
    <w:rsid w:val="003B47B8"/>
    <w:rsid w:val="003C0A25"/>
    <w:rsid w:val="003C2374"/>
    <w:rsid w:val="003C2F22"/>
    <w:rsid w:val="003C3547"/>
    <w:rsid w:val="003C67FB"/>
    <w:rsid w:val="003D3DEF"/>
    <w:rsid w:val="003E6AA5"/>
    <w:rsid w:val="003E747F"/>
    <w:rsid w:val="003F2700"/>
    <w:rsid w:val="003F5BE5"/>
    <w:rsid w:val="003F65E0"/>
    <w:rsid w:val="003F699C"/>
    <w:rsid w:val="004039C2"/>
    <w:rsid w:val="00414C0C"/>
    <w:rsid w:val="004152C8"/>
    <w:rsid w:val="004230BE"/>
    <w:rsid w:val="0042614F"/>
    <w:rsid w:val="00426F23"/>
    <w:rsid w:val="00431F02"/>
    <w:rsid w:val="00450B05"/>
    <w:rsid w:val="00451881"/>
    <w:rsid w:val="00452A8E"/>
    <w:rsid w:val="00454E68"/>
    <w:rsid w:val="00455A13"/>
    <w:rsid w:val="004611A1"/>
    <w:rsid w:val="00461DB6"/>
    <w:rsid w:val="0046622C"/>
    <w:rsid w:val="00470B6E"/>
    <w:rsid w:val="0047275E"/>
    <w:rsid w:val="004802D3"/>
    <w:rsid w:val="0048056E"/>
    <w:rsid w:val="0048752B"/>
    <w:rsid w:val="00491E89"/>
    <w:rsid w:val="00493875"/>
    <w:rsid w:val="004977C5"/>
    <w:rsid w:val="004A63C3"/>
    <w:rsid w:val="004B6C5A"/>
    <w:rsid w:val="004C5456"/>
    <w:rsid w:val="004C5AA1"/>
    <w:rsid w:val="004D2433"/>
    <w:rsid w:val="004E1205"/>
    <w:rsid w:val="004E3526"/>
    <w:rsid w:val="004E6B3B"/>
    <w:rsid w:val="004E6EC8"/>
    <w:rsid w:val="004E6EF3"/>
    <w:rsid w:val="004F07C0"/>
    <w:rsid w:val="004F41DD"/>
    <w:rsid w:val="004F63D7"/>
    <w:rsid w:val="00501C98"/>
    <w:rsid w:val="00502864"/>
    <w:rsid w:val="00505B9D"/>
    <w:rsid w:val="00511DC8"/>
    <w:rsid w:val="005157D7"/>
    <w:rsid w:val="00517534"/>
    <w:rsid w:val="0052471D"/>
    <w:rsid w:val="00525CF6"/>
    <w:rsid w:val="005260D6"/>
    <w:rsid w:val="00534BE2"/>
    <w:rsid w:val="0053753B"/>
    <w:rsid w:val="00542BD1"/>
    <w:rsid w:val="00544CA9"/>
    <w:rsid w:val="0056040A"/>
    <w:rsid w:val="005743EA"/>
    <w:rsid w:val="005956F3"/>
    <w:rsid w:val="00596F34"/>
    <w:rsid w:val="005B4584"/>
    <w:rsid w:val="005D0C84"/>
    <w:rsid w:val="005D5323"/>
    <w:rsid w:val="005D56E3"/>
    <w:rsid w:val="005E5F8A"/>
    <w:rsid w:val="005E6454"/>
    <w:rsid w:val="005E67EA"/>
    <w:rsid w:val="005F1B5E"/>
    <w:rsid w:val="00601E05"/>
    <w:rsid w:val="0060299C"/>
    <w:rsid w:val="0061656F"/>
    <w:rsid w:val="00621912"/>
    <w:rsid w:val="006225B3"/>
    <w:rsid w:val="006263D5"/>
    <w:rsid w:val="00633E1F"/>
    <w:rsid w:val="006345D9"/>
    <w:rsid w:val="00635127"/>
    <w:rsid w:val="0064634A"/>
    <w:rsid w:val="00651186"/>
    <w:rsid w:val="00652B6C"/>
    <w:rsid w:val="0066223F"/>
    <w:rsid w:val="00665302"/>
    <w:rsid w:val="00667251"/>
    <w:rsid w:val="00670FAA"/>
    <w:rsid w:val="00684A42"/>
    <w:rsid w:val="00687A4F"/>
    <w:rsid w:val="006924BA"/>
    <w:rsid w:val="006B000B"/>
    <w:rsid w:val="006B3B24"/>
    <w:rsid w:val="006C1CFB"/>
    <w:rsid w:val="006D1546"/>
    <w:rsid w:val="006D18D2"/>
    <w:rsid w:val="006D3AF0"/>
    <w:rsid w:val="006E48F0"/>
    <w:rsid w:val="006E58F9"/>
    <w:rsid w:val="006E6F09"/>
    <w:rsid w:val="006F179C"/>
    <w:rsid w:val="006F42F0"/>
    <w:rsid w:val="00700FAC"/>
    <w:rsid w:val="0070591B"/>
    <w:rsid w:val="007360D2"/>
    <w:rsid w:val="0074674C"/>
    <w:rsid w:val="007506FD"/>
    <w:rsid w:val="007541E4"/>
    <w:rsid w:val="00754CE7"/>
    <w:rsid w:val="00773F7B"/>
    <w:rsid w:val="007800FA"/>
    <w:rsid w:val="00781954"/>
    <w:rsid w:val="00781CB3"/>
    <w:rsid w:val="00782187"/>
    <w:rsid w:val="007833C6"/>
    <w:rsid w:val="007836F2"/>
    <w:rsid w:val="00784271"/>
    <w:rsid w:val="00790D34"/>
    <w:rsid w:val="00791068"/>
    <w:rsid w:val="0079334F"/>
    <w:rsid w:val="007B211E"/>
    <w:rsid w:val="007B31ED"/>
    <w:rsid w:val="007B541F"/>
    <w:rsid w:val="007B68E9"/>
    <w:rsid w:val="007D49EF"/>
    <w:rsid w:val="007E1EDF"/>
    <w:rsid w:val="007E521B"/>
    <w:rsid w:val="007F0513"/>
    <w:rsid w:val="007F4FEE"/>
    <w:rsid w:val="008005B7"/>
    <w:rsid w:val="0080453A"/>
    <w:rsid w:val="00811866"/>
    <w:rsid w:val="00814631"/>
    <w:rsid w:val="0081760E"/>
    <w:rsid w:val="008235EE"/>
    <w:rsid w:val="008247C2"/>
    <w:rsid w:val="00827128"/>
    <w:rsid w:val="008450FF"/>
    <w:rsid w:val="0084517F"/>
    <w:rsid w:val="008537FE"/>
    <w:rsid w:val="00854076"/>
    <w:rsid w:val="0085712B"/>
    <w:rsid w:val="008612AB"/>
    <w:rsid w:val="0086393F"/>
    <w:rsid w:val="0086774F"/>
    <w:rsid w:val="00874833"/>
    <w:rsid w:val="00877554"/>
    <w:rsid w:val="00880AD7"/>
    <w:rsid w:val="00885DBF"/>
    <w:rsid w:val="0088692E"/>
    <w:rsid w:val="00887EBD"/>
    <w:rsid w:val="008A00CA"/>
    <w:rsid w:val="008A0C49"/>
    <w:rsid w:val="008B6E1C"/>
    <w:rsid w:val="008B7191"/>
    <w:rsid w:val="008C5CB0"/>
    <w:rsid w:val="008D0E07"/>
    <w:rsid w:val="008E2176"/>
    <w:rsid w:val="008E463E"/>
    <w:rsid w:val="008F0EA0"/>
    <w:rsid w:val="008F5E9D"/>
    <w:rsid w:val="008F5ED6"/>
    <w:rsid w:val="009102F8"/>
    <w:rsid w:val="00912626"/>
    <w:rsid w:val="00914474"/>
    <w:rsid w:val="00923546"/>
    <w:rsid w:val="009239FE"/>
    <w:rsid w:val="009271C4"/>
    <w:rsid w:val="00935797"/>
    <w:rsid w:val="00945A32"/>
    <w:rsid w:val="00953117"/>
    <w:rsid w:val="009575E8"/>
    <w:rsid w:val="009662F7"/>
    <w:rsid w:val="00966576"/>
    <w:rsid w:val="00967014"/>
    <w:rsid w:val="00967BFC"/>
    <w:rsid w:val="0098676F"/>
    <w:rsid w:val="00997050"/>
    <w:rsid w:val="009A3E75"/>
    <w:rsid w:val="009A4AE1"/>
    <w:rsid w:val="009C0ED4"/>
    <w:rsid w:val="009C725D"/>
    <w:rsid w:val="009C7B6E"/>
    <w:rsid w:val="009D18D9"/>
    <w:rsid w:val="009D30E4"/>
    <w:rsid w:val="009D3404"/>
    <w:rsid w:val="009E0313"/>
    <w:rsid w:val="009E5F07"/>
    <w:rsid w:val="009E65DB"/>
    <w:rsid w:val="009F3C41"/>
    <w:rsid w:val="009F7DC3"/>
    <w:rsid w:val="00A009B2"/>
    <w:rsid w:val="00A106EB"/>
    <w:rsid w:val="00A10770"/>
    <w:rsid w:val="00A24138"/>
    <w:rsid w:val="00A26267"/>
    <w:rsid w:val="00A26EEA"/>
    <w:rsid w:val="00A34BB1"/>
    <w:rsid w:val="00A41881"/>
    <w:rsid w:val="00A43919"/>
    <w:rsid w:val="00A43BC5"/>
    <w:rsid w:val="00A50A4B"/>
    <w:rsid w:val="00A57633"/>
    <w:rsid w:val="00A579B7"/>
    <w:rsid w:val="00A76BBF"/>
    <w:rsid w:val="00A81238"/>
    <w:rsid w:val="00A91516"/>
    <w:rsid w:val="00A942C4"/>
    <w:rsid w:val="00A942D9"/>
    <w:rsid w:val="00A979CB"/>
    <w:rsid w:val="00AA470B"/>
    <w:rsid w:val="00AB29EF"/>
    <w:rsid w:val="00AB7BC2"/>
    <w:rsid w:val="00AC6E6A"/>
    <w:rsid w:val="00AD29FE"/>
    <w:rsid w:val="00AD2C49"/>
    <w:rsid w:val="00AE6CF5"/>
    <w:rsid w:val="00AE709C"/>
    <w:rsid w:val="00AF4A25"/>
    <w:rsid w:val="00AF7785"/>
    <w:rsid w:val="00B05463"/>
    <w:rsid w:val="00B06B2C"/>
    <w:rsid w:val="00B31FC6"/>
    <w:rsid w:val="00B32679"/>
    <w:rsid w:val="00B360A4"/>
    <w:rsid w:val="00B435EE"/>
    <w:rsid w:val="00B638B1"/>
    <w:rsid w:val="00B6793E"/>
    <w:rsid w:val="00B73618"/>
    <w:rsid w:val="00B80EC4"/>
    <w:rsid w:val="00B914C6"/>
    <w:rsid w:val="00B919FF"/>
    <w:rsid w:val="00B91D4C"/>
    <w:rsid w:val="00B945F9"/>
    <w:rsid w:val="00B963E4"/>
    <w:rsid w:val="00B97786"/>
    <w:rsid w:val="00BA66F6"/>
    <w:rsid w:val="00BB069E"/>
    <w:rsid w:val="00BB494E"/>
    <w:rsid w:val="00BC389B"/>
    <w:rsid w:val="00BC4F4A"/>
    <w:rsid w:val="00BC5B06"/>
    <w:rsid w:val="00BC60AD"/>
    <w:rsid w:val="00BD4722"/>
    <w:rsid w:val="00C001C8"/>
    <w:rsid w:val="00C03A10"/>
    <w:rsid w:val="00C03CB1"/>
    <w:rsid w:val="00C06606"/>
    <w:rsid w:val="00C27D11"/>
    <w:rsid w:val="00C344E3"/>
    <w:rsid w:val="00C4567E"/>
    <w:rsid w:val="00C46F97"/>
    <w:rsid w:val="00C549C2"/>
    <w:rsid w:val="00C54F8C"/>
    <w:rsid w:val="00C607B3"/>
    <w:rsid w:val="00C663C1"/>
    <w:rsid w:val="00C7303F"/>
    <w:rsid w:val="00C75732"/>
    <w:rsid w:val="00C7631A"/>
    <w:rsid w:val="00C765BF"/>
    <w:rsid w:val="00C8583E"/>
    <w:rsid w:val="00C85F05"/>
    <w:rsid w:val="00C93337"/>
    <w:rsid w:val="00CA4A9C"/>
    <w:rsid w:val="00CA6657"/>
    <w:rsid w:val="00CB695B"/>
    <w:rsid w:val="00CB6FF5"/>
    <w:rsid w:val="00CC15F7"/>
    <w:rsid w:val="00CC4840"/>
    <w:rsid w:val="00CC4EFD"/>
    <w:rsid w:val="00CD4137"/>
    <w:rsid w:val="00CE00F3"/>
    <w:rsid w:val="00CF4548"/>
    <w:rsid w:val="00CF4904"/>
    <w:rsid w:val="00CF4929"/>
    <w:rsid w:val="00CF578F"/>
    <w:rsid w:val="00D069A5"/>
    <w:rsid w:val="00D268CC"/>
    <w:rsid w:val="00D34B69"/>
    <w:rsid w:val="00D406A3"/>
    <w:rsid w:val="00D42D28"/>
    <w:rsid w:val="00D432D1"/>
    <w:rsid w:val="00D5605C"/>
    <w:rsid w:val="00D57A19"/>
    <w:rsid w:val="00D57B77"/>
    <w:rsid w:val="00D73B2A"/>
    <w:rsid w:val="00D83607"/>
    <w:rsid w:val="00D84F6C"/>
    <w:rsid w:val="00D858E1"/>
    <w:rsid w:val="00DA6B1B"/>
    <w:rsid w:val="00DB5CA4"/>
    <w:rsid w:val="00DB7C05"/>
    <w:rsid w:val="00DC42F1"/>
    <w:rsid w:val="00DC4FD6"/>
    <w:rsid w:val="00DD0D4E"/>
    <w:rsid w:val="00DD1B73"/>
    <w:rsid w:val="00DF186A"/>
    <w:rsid w:val="00DF42CD"/>
    <w:rsid w:val="00E052F4"/>
    <w:rsid w:val="00E071EE"/>
    <w:rsid w:val="00E16925"/>
    <w:rsid w:val="00E16993"/>
    <w:rsid w:val="00E23D75"/>
    <w:rsid w:val="00E26AB4"/>
    <w:rsid w:val="00E30AB8"/>
    <w:rsid w:val="00E708E9"/>
    <w:rsid w:val="00E72B1F"/>
    <w:rsid w:val="00E75CFA"/>
    <w:rsid w:val="00E77C34"/>
    <w:rsid w:val="00E819CC"/>
    <w:rsid w:val="00E87165"/>
    <w:rsid w:val="00EB08CB"/>
    <w:rsid w:val="00EB7863"/>
    <w:rsid w:val="00EC2DB7"/>
    <w:rsid w:val="00EC5A06"/>
    <w:rsid w:val="00ED10E2"/>
    <w:rsid w:val="00ED11EF"/>
    <w:rsid w:val="00ED49BC"/>
    <w:rsid w:val="00EE2E88"/>
    <w:rsid w:val="00EE6C70"/>
    <w:rsid w:val="00EE73A2"/>
    <w:rsid w:val="00EF20AF"/>
    <w:rsid w:val="00EF2915"/>
    <w:rsid w:val="00EF4E06"/>
    <w:rsid w:val="00EF555A"/>
    <w:rsid w:val="00F02B8A"/>
    <w:rsid w:val="00F0372F"/>
    <w:rsid w:val="00F04485"/>
    <w:rsid w:val="00F059FD"/>
    <w:rsid w:val="00F1559D"/>
    <w:rsid w:val="00F21BC1"/>
    <w:rsid w:val="00F2496F"/>
    <w:rsid w:val="00F32EEC"/>
    <w:rsid w:val="00F33B3A"/>
    <w:rsid w:val="00F4183C"/>
    <w:rsid w:val="00F45CBA"/>
    <w:rsid w:val="00F523BB"/>
    <w:rsid w:val="00F53FD3"/>
    <w:rsid w:val="00F85C35"/>
    <w:rsid w:val="00F94003"/>
    <w:rsid w:val="00F95C2E"/>
    <w:rsid w:val="00FA1FFE"/>
    <w:rsid w:val="00FA2090"/>
    <w:rsid w:val="00FA503C"/>
    <w:rsid w:val="00FC07FA"/>
    <w:rsid w:val="00FC686E"/>
    <w:rsid w:val="00FD3C63"/>
    <w:rsid w:val="00FD43C5"/>
    <w:rsid w:val="00FD649C"/>
    <w:rsid w:val="00FF74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8EA4911"/>
  <w15:docId w15:val="{66B91FAF-C6B5-4C2B-B4C4-C04FBF1A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79CB"/>
    <w:rPr>
      <w:rFonts w:eastAsia="MS Mincho"/>
      <w:sz w:val="24"/>
      <w:lang w:eastAsia="en-US"/>
    </w:rPr>
  </w:style>
  <w:style w:type="paragraph" w:styleId="Heading2">
    <w:name w:val="heading 2"/>
    <w:basedOn w:val="Normal"/>
    <w:next w:val="Normal"/>
    <w:link w:val="Heading2Char"/>
    <w:uiPriority w:val="9"/>
    <w:semiHidden/>
    <w:unhideWhenUsed/>
    <w:qFormat/>
    <w:rsid w:val="00CF49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E07"/>
    <w:pPr>
      <w:tabs>
        <w:tab w:val="center" w:pos="4320"/>
        <w:tab w:val="right" w:pos="8640"/>
      </w:tabs>
    </w:pPr>
  </w:style>
  <w:style w:type="character" w:customStyle="1" w:styleId="HeaderChar">
    <w:name w:val="Header Char"/>
    <w:basedOn w:val="DefaultParagraphFont"/>
    <w:link w:val="Header"/>
    <w:uiPriority w:val="99"/>
    <w:rsid w:val="008D0E07"/>
    <w:rPr>
      <w:sz w:val="24"/>
      <w:lang w:eastAsia="en-US"/>
    </w:rPr>
  </w:style>
  <w:style w:type="paragraph" w:styleId="Footer">
    <w:name w:val="footer"/>
    <w:basedOn w:val="Normal"/>
    <w:link w:val="FooterChar"/>
    <w:uiPriority w:val="99"/>
    <w:unhideWhenUsed/>
    <w:rsid w:val="008D0E07"/>
    <w:pPr>
      <w:tabs>
        <w:tab w:val="center" w:pos="4320"/>
        <w:tab w:val="right" w:pos="8640"/>
      </w:tabs>
    </w:pPr>
  </w:style>
  <w:style w:type="character" w:customStyle="1" w:styleId="FooterChar">
    <w:name w:val="Footer Char"/>
    <w:basedOn w:val="DefaultParagraphFont"/>
    <w:link w:val="Footer"/>
    <w:uiPriority w:val="99"/>
    <w:rsid w:val="008D0E07"/>
    <w:rPr>
      <w:sz w:val="24"/>
      <w:lang w:eastAsia="en-US"/>
    </w:rPr>
  </w:style>
  <w:style w:type="paragraph" w:styleId="BalloonText">
    <w:name w:val="Balloon Text"/>
    <w:basedOn w:val="Normal"/>
    <w:link w:val="BalloonTextChar"/>
    <w:uiPriority w:val="99"/>
    <w:semiHidden/>
    <w:unhideWhenUsed/>
    <w:rsid w:val="008D0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8D0E07"/>
    <w:rPr>
      <w:rFonts w:ascii="Lucida Grande" w:hAnsi="Lucida Grande"/>
      <w:sz w:val="18"/>
      <w:szCs w:val="18"/>
      <w:lang w:eastAsia="en-US"/>
    </w:rPr>
  </w:style>
  <w:style w:type="character" w:styleId="Hyperlink">
    <w:name w:val="Hyperlink"/>
    <w:basedOn w:val="DefaultParagraphFont"/>
    <w:uiPriority w:val="99"/>
    <w:unhideWhenUsed/>
    <w:rsid w:val="00914474"/>
    <w:rPr>
      <w:color w:val="0000FF" w:themeColor="hyperlink"/>
      <w:u w:val="single"/>
    </w:rPr>
  </w:style>
  <w:style w:type="character" w:styleId="FollowedHyperlink">
    <w:name w:val="FollowedHyperlink"/>
    <w:basedOn w:val="DefaultParagraphFont"/>
    <w:uiPriority w:val="99"/>
    <w:semiHidden/>
    <w:unhideWhenUsed/>
    <w:rsid w:val="00914474"/>
    <w:rPr>
      <w:color w:val="800080" w:themeColor="followedHyperlink"/>
      <w:u w:val="single"/>
    </w:rPr>
  </w:style>
  <w:style w:type="paragraph" w:customStyle="1" w:styleId="BodyText1">
    <w:name w:val="Body Text 1"/>
    <w:basedOn w:val="BodyText"/>
    <w:uiPriority w:val="10"/>
    <w:qFormat/>
    <w:rsid w:val="00A979CB"/>
    <w:pPr>
      <w:spacing w:after="240" w:line="360" w:lineRule="auto"/>
      <w:jc w:val="both"/>
    </w:pPr>
    <w:rPr>
      <w:rFonts w:ascii="Arial" w:eastAsia="Arial" w:hAnsi="Arial"/>
      <w:color w:val="000000"/>
      <w:sz w:val="19"/>
      <w:szCs w:val="22"/>
    </w:rPr>
  </w:style>
  <w:style w:type="paragraph" w:styleId="BodyText2">
    <w:name w:val="Body Text 2"/>
    <w:basedOn w:val="BodyText"/>
    <w:link w:val="BodyText2Char"/>
    <w:uiPriority w:val="10"/>
    <w:qFormat/>
    <w:rsid w:val="00A979CB"/>
    <w:pPr>
      <w:spacing w:after="240" w:line="360" w:lineRule="auto"/>
      <w:ind w:left="720"/>
      <w:jc w:val="both"/>
    </w:pPr>
    <w:rPr>
      <w:rFonts w:ascii="Arial" w:eastAsia="Arial" w:hAnsi="Arial"/>
      <w:color w:val="000000"/>
      <w:sz w:val="19"/>
      <w:szCs w:val="22"/>
    </w:rPr>
  </w:style>
  <w:style w:type="character" w:customStyle="1" w:styleId="BodyText2Char">
    <w:name w:val="Body Text 2 Char"/>
    <w:basedOn w:val="DefaultParagraphFont"/>
    <w:link w:val="BodyText2"/>
    <w:uiPriority w:val="10"/>
    <w:rsid w:val="00A979CB"/>
    <w:rPr>
      <w:rFonts w:ascii="Arial" w:eastAsia="Arial" w:hAnsi="Arial"/>
      <w:color w:val="000000"/>
      <w:sz w:val="19"/>
      <w:szCs w:val="22"/>
      <w:lang w:eastAsia="en-US"/>
    </w:rPr>
  </w:style>
  <w:style w:type="paragraph" w:customStyle="1" w:styleId="Level1Heading">
    <w:name w:val="Level 1 Heading"/>
    <w:basedOn w:val="BodyText"/>
    <w:uiPriority w:val="9"/>
    <w:qFormat/>
    <w:rsid w:val="00A979CB"/>
    <w:pPr>
      <w:keepNext/>
      <w:numPr>
        <w:numId w:val="1"/>
      </w:numPr>
      <w:tabs>
        <w:tab w:val="clear" w:pos="720"/>
        <w:tab w:val="num" w:pos="360"/>
      </w:tabs>
      <w:spacing w:after="240" w:line="360" w:lineRule="auto"/>
      <w:ind w:left="0" w:firstLine="0"/>
      <w:jc w:val="both"/>
      <w:outlineLvl w:val="0"/>
    </w:pPr>
    <w:rPr>
      <w:rFonts w:ascii="Arial" w:eastAsia="Arial" w:hAnsi="Arial"/>
      <w:b/>
      <w:color w:val="000000"/>
      <w:sz w:val="19"/>
      <w:szCs w:val="22"/>
    </w:rPr>
  </w:style>
  <w:style w:type="paragraph" w:customStyle="1" w:styleId="Level2Number">
    <w:name w:val="Level 2 Number"/>
    <w:basedOn w:val="BodyText"/>
    <w:uiPriority w:val="9"/>
    <w:qFormat/>
    <w:rsid w:val="00A979CB"/>
    <w:pPr>
      <w:numPr>
        <w:ilvl w:val="1"/>
        <w:numId w:val="1"/>
      </w:numPr>
      <w:tabs>
        <w:tab w:val="clear" w:pos="720"/>
        <w:tab w:val="num" w:pos="360"/>
      </w:tabs>
      <w:spacing w:after="240" w:line="360" w:lineRule="auto"/>
      <w:ind w:left="0" w:firstLine="0"/>
      <w:jc w:val="both"/>
      <w:outlineLvl w:val="1"/>
    </w:pPr>
    <w:rPr>
      <w:rFonts w:ascii="Arial" w:eastAsia="Arial" w:hAnsi="Arial"/>
      <w:color w:val="000000"/>
      <w:sz w:val="19"/>
      <w:szCs w:val="22"/>
    </w:rPr>
  </w:style>
  <w:style w:type="paragraph" w:customStyle="1" w:styleId="Level3Number">
    <w:name w:val="Level 3 Number"/>
    <w:basedOn w:val="BodyText"/>
    <w:uiPriority w:val="14"/>
    <w:qFormat/>
    <w:rsid w:val="00A979CB"/>
    <w:pPr>
      <w:numPr>
        <w:ilvl w:val="2"/>
        <w:numId w:val="1"/>
      </w:numPr>
      <w:tabs>
        <w:tab w:val="clear" w:pos="1728"/>
        <w:tab w:val="num" w:pos="360"/>
      </w:tabs>
      <w:spacing w:after="240" w:line="360" w:lineRule="auto"/>
      <w:ind w:left="0" w:firstLine="0"/>
      <w:jc w:val="both"/>
      <w:outlineLvl w:val="2"/>
    </w:pPr>
    <w:rPr>
      <w:rFonts w:ascii="Arial" w:eastAsia="Arial" w:hAnsi="Arial"/>
      <w:color w:val="000000"/>
      <w:sz w:val="19"/>
      <w:szCs w:val="22"/>
    </w:rPr>
  </w:style>
  <w:style w:type="paragraph" w:customStyle="1" w:styleId="Level4Number">
    <w:name w:val="Level 4 Number"/>
    <w:basedOn w:val="BodyText"/>
    <w:uiPriority w:val="14"/>
    <w:qFormat/>
    <w:rsid w:val="00A979CB"/>
    <w:pPr>
      <w:numPr>
        <w:ilvl w:val="3"/>
        <w:numId w:val="1"/>
      </w:numPr>
      <w:tabs>
        <w:tab w:val="clear" w:pos="2880"/>
        <w:tab w:val="num" w:pos="360"/>
      </w:tabs>
      <w:spacing w:after="240" w:line="360" w:lineRule="auto"/>
      <w:ind w:left="0" w:firstLine="0"/>
      <w:jc w:val="both"/>
      <w:outlineLvl w:val="3"/>
    </w:pPr>
    <w:rPr>
      <w:rFonts w:ascii="Arial" w:eastAsia="Arial" w:hAnsi="Arial"/>
      <w:color w:val="000000"/>
      <w:sz w:val="19"/>
      <w:szCs w:val="22"/>
    </w:rPr>
  </w:style>
  <w:style w:type="paragraph" w:customStyle="1" w:styleId="Level5Number">
    <w:name w:val="Level 5 Number"/>
    <w:basedOn w:val="BodyText"/>
    <w:uiPriority w:val="14"/>
    <w:qFormat/>
    <w:rsid w:val="00A979CB"/>
    <w:pPr>
      <w:numPr>
        <w:ilvl w:val="4"/>
        <w:numId w:val="1"/>
      </w:numPr>
      <w:tabs>
        <w:tab w:val="clear" w:pos="4320"/>
        <w:tab w:val="num" w:pos="360"/>
      </w:tabs>
      <w:spacing w:after="240" w:line="360" w:lineRule="auto"/>
      <w:ind w:left="4320" w:hanging="1440"/>
      <w:jc w:val="both"/>
      <w:outlineLvl w:val="4"/>
    </w:pPr>
    <w:rPr>
      <w:rFonts w:ascii="Arial" w:eastAsia="Arial" w:hAnsi="Arial"/>
      <w:color w:val="000000"/>
      <w:sz w:val="19"/>
      <w:szCs w:val="22"/>
    </w:rPr>
  </w:style>
  <w:style w:type="paragraph" w:customStyle="1" w:styleId="Level6Number">
    <w:name w:val="Level 6 Number"/>
    <w:basedOn w:val="BodyText"/>
    <w:uiPriority w:val="99"/>
    <w:semiHidden/>
    <w:rsid w:val="00A979CB"/>
    <w:pPr>
      <w:numPr>
        <w:ilvl w:val="5"/>
        <w:numId w:val="1"/>
      </w:numPr>
      <w:tabs>
        <w:tab w:val="clear" w:pos="5760"/>
        <w:tab w:val="num" w:pos="360"/>
      </w:tabs>
      <w:spacing w:after="240" w:line="360" w:lineRule="auto"/>
      <w:ind w:left="0" w:firstLine="0"/>
      <w:jc w:val="both"/>
    </w:pPr>
    <w:rPr>
      <w:rFonts w:ascii="Arial" w:eastAsia="Arial" w:hAnsi="Arial"/>
      <w:color w:val="000000"/>
      <w:sz w:val="19"/>
      <w:szCs w:val="22"/>
    </w:rPr>
  </w:style>
  <w:style w:type="paragraph" w:styleId="ListParagraph">
    <w:name w:val="List Paragraph"/>
    <w:basedOn w:val="Normal"/>
    <w:uiPriority w:val="34"/>
    <w:qFormat/>
    <w:rsid w:val="00A979CB"/>
    <w:pPr>
      <w:ind w:left="720"/>
    </w:pPr>
  </w:style>
  <w:style w:type="paragraph" w:styleId="BodyText">
    <w:name w:val="Body Text"/>
    <w:basedOn w:val="Normal"/>
    <w:link w:val="BodyTextChar"/>
    <w:uiPriority w:val="99"/>
    <w:semiHidden/>
    <w:unhideWhenUsed/>
    <w:rsid w:val="00A979CB"/>
    <w:pPr>
      <w:spacing w:after="120"/>
    </w:pPr>
  </w:style>
  <w:style w:type="character" w:customStyle="1" w:styleId="BodyTextChar">
    <w:name w:val="Body Text Char"/>
    <w:basedOn w:val="DefaultParagraphFont"/>
    <w:link w:val="BodyText"/>
    <w:uiPriority w:val="99"/>
    <w:semiHidden/>
    <w:rsid w:val="00A979CB"/>
    <w:rPr>
      <w:rFonts w:eastAsia="MS Mincho"/>
      <w:sz w:val="24"/>
      <w:lang w:eastAsia="en-US"/>
    </w:rPr>
  </w:style>
  <w:style w:type="table" w:customStyle="1" w:styleId="TableGrid1">
    <w:name w:val="Table Grid1"/>
    <w:basedOn w:val="TableNormal"/>
    <w:next w:val="TableGrid"/>
    <w:uiPriority w:val="39"/>
    <w:rsid w:val="004662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840"/>
    <w:rPr>
      <w:sz w:val="16"/>
      <w:szCs w:val="16"/>
    </w:rPr>
  </w:style>
  <w:style w:type="paragraph" w:styleId="CommentText">
    <w:name w:val="annotation text"/>
    <w:basedOn w:val="Normal"/>
    <w:link w:val="CommentTextChar"/>
    <w:uiPriority w:val="99"/>
    <w:semiHidden/>
    <w:unhideWhenUsed/>
    <w:rsid w:val="00CC4840"/>
    <w:rPr>
      <w:sz w:val="20"/>
    </w:rPr>
  </w:style>
  <w:style w:type="character" w:customStyle="1" w:styleId="CommentTextChar">
    <w:name w:val="Comment Text Char"/>
    <w:basedOn w:val="DefaultParagraphFont"/>
    <w:link w:val="CommentText"/>
    <w:uiPriority w:val="99"/>
    <w:semiHidden/>
    <w:rsid w:val="00CC4840"/>
    <w:rPr>
      <w:rFonts w:eastAsia="MS Mincho"/>
      <w:lang w:eastAsia="en-US"/>
    </w:rPr>
  </w:style>
  <w:style w:type="paragraph" w:styleId="CommentSubject">
    <w:name w:val="annotation subject"/>
    <w:basedOn w:val="CommentText"/>
    <w:next w:val="CommentText"/>
    <w:link w:val="CommentSubjectChar"/>
    <w:uiPriority w:val="99"/>
    <w:semiHidden/>
    <w:unhideWhenUsed/>
    <w:rsid w:val="00CC4840"/>
    <w:rPr>
      <w:b/>
      <w:bCs/>
    </w:rPr>
  </w:style>
  <w:style w:type="character" w:customStyle="1" w:styleId="CommentSubjectChar">
    <w:name w:val="Comment Subject Char"/>
    <w:basedOn w:val="CommentTextChar"/>
    <w:link w:val="CommentSubject"/>
    <w:uiPriority w:val="99"/>
    <w:semiHidden/>
    <w:rsid w:val="00CC4840"/>
    <w:rPr>
      <w:rFonts w:eastAsia="MS Mincho"/>
      <w:b/>
      <w:bCs/>
      <w:lang w:eastAsia="en-US"/>
    </w:rPr>
  </w:style>
  <w:style w:type="paragraph" w:customStyle="1" w:styleId="BKnormal">
    <w:name w:val="BK normal"/>
    <w:basedOn w:val="Normal"/>
    <w:rsid w:val="00183B00"/>
    <w:pPr>
      <w:spacing w:after="220" w:line="276" w:lineRule="auto"/>
      <w:jc w:val="both"/>
    </w:pPr>
    <w:rPr>
      <w:rFonts w:ascii="Tahoma" w:eastAsia="Times New Roman" w:hAnsi="Tahoma"/>
      <w:sz w:val="21"/>
    </w:rPr>
  </w:style>
  <w:style w:type="paragraph" w:styleId="ListBullet">
    <w:name w:val="List Bullet"/>
    <w:basedOn w:val="Normal"/>
    <w:uiPriority w:val="1"/>
    <w:qFormat/>
    <w:rsid w:val="00183B00"/>
    <w:pPr>
      <w:numPr>
        <w:numId w:val="13"/>
      </w:numPr>
      <w:spacing w:line="276" w:lineRule="auto"/>
      <w:jc w:val="both"/>
    </w:pPr>
    <w:rPr>
      <w:rFonts w:ascii="Tahoma" w:eastAsia="Times New Roman" w:hAnsi="Tahoma"/>
      <w:sz w:val="21"/>
    </w:rPr>
  </w:style>
  <w:style w:type="character" w:styleId="UnresolvedMention">
    <w:name w:val="Unresolved Mention"/>
    <w:basedOn w:val="DefaultParagraphFont"/>
    <w:uiPriority w:val="99"/>
    <w:semiHidden/>
    <w:unhideWhenUsed/>
    <w:rsid w:val="001176E6"/>
    <w:rPr>
      <w:color w:val="605E5C"/>
      <w:shd w:val="clear" w:color="auto" w:fill="E1DFDD"/>
    </w:rPr>
  </w:style>
  <w:style w:type="paragraph" w:styleId="ListBullet2">
    <w:name w:val="List Bullet 2"/>
    <w:basedOn w:val="Normal"/>
    <w:uiPriority w:val="1"/>
    <w:unhideWhenUsed/>
    <w:qFormat/>
    <w:rsid w:val="00CF4904"/>
    <w:pPr>
      <w:numPr>
        <w:numId w:val="17"/>
      </w:numPr>
      <w:contextualSpacing/>
    </w:pPr>
  </w:style>
  <w:style w:type="numbering" w:customStyle="1" w:styleId="GTListBullet">
    <w:name w:val="GT List Bullet"/>
    <w:uiPriority w:val="99"/>
    <w:rsid w:val="00CF4904"/>
    <w:pPr>
      <w:numPr>
        <w:numId w:val="18"/>
      </w:numPr>
    </w:pPr>
  </w:style>
  <w:style w:type="paragraph" w:styleId="PlainText">
    <w:name w:val="Plain Text"/>
    <w:basedOn w:val="Normal"/>
    <w:link w:val="PlainTextChar"/>
    <w:uiPriority w:val="99"/>
    <w:unhideWhenUsed/>
    <w:rsid w:val="00CF4904"/>
    <w:rPr>
      <w:rFonts w:asciiTheme="minorHAnsi" w:eastAsia="Times New Roman" w:hAnsiTheme="minorHAnsi"/>
      <w:sz w:val="18"/>
      <w:szCs w:val="21"/>
    </w:rPr>
  </w:style>
  <w:style w:type="character" w:customStyle="1" w:styleId="PlainTextChar">
    <w:name w:val="Plain Text Char"/>
    <w:basedOn w:val="DefaultParagraphFont"/>
    <w:link w:val="PlainText"/>
    <w:uiPriority w:val="99"/>
    <w:rsid w:val="00CF4904"/>
    <w:rPr>
      <w:rFonts w:asciiTheme="minorHAnsi" w:eastAsia="Times New Roman" w:hAnsiTheme="minorHAnsi"/>
      <w:sz w:val="18"/>
      <w:szCs w:val="21"/>
      <w:lang w:eastAsia="en-US"/>
    </w:rPr>
  </w:style>
  <w:style w:type="paragraph" w:styleId="ListBullet3">
    <w:name w:val="List Bullet 3"/>
    <w:basedOn w:val="Normal"/>
    <w:uiPriority w:val="1"/>
    <w:qFormat/>
    <w:rsid w:val="00CF4904"/>
    <w:pPr>
      <w:tabs>
        <w:tab w:val="num" w:pos="851"/>
      </w:tabs>
      <w:spacing w:after="120" w:line="240" w:lineRule="atLeast"/>
      <w:ind w:left="851" w:hanging="284"/>
    </w:pPr>
    <w:rPr>
      <w:rFonts w:asciiTheme="minorHAnsi" w:eastAsia="Times New Roman" w:hAnsiTheme="minorHAnsi"/>
      <w:sz w:val="18"/>
      <w:szCs w:val="18"/>
    </w:rPr>
  </w:style>
  <w:style w:type="paragraph" w:customStyle="1" w:styleId="LetterHeading">
    <w:name w:val="Letter Heading"/>
    <w:basedOn w:val="Heading2"/>
    <w:next w:val="BodyText"/>
    <w:uiPriority w:val="1"/>
    <w:qFormat/>
    <w:rsid w:val="00CF4904"/>
    <w:pPr>
      <w:keepLines w:val="0"/>
      <w:spacing w:before="240" w:after="120" w:line="320" w:lineRule="exact"/>
    </w:pPr>
    <w:rPr>
      <w:rFonts w:eastAsia="Times New Roman" w:cstheme="majorHAnsi"/>
      <w:color w:val="4F81BD" w:themeColor="accent1"/>
      <w:kern w:val="32"/>
      <w:szCs w:val="19"/>
    </w:rPr>
  </w:style>
  <w:style w:type="character" w:customStyle="1" w:styleId="Heading2Char">
    <w:name w:val="Heading 2 Char"/>
    <w:basedOn w:val="DefaultParagraphFont"/>
    <w:link w:val="Heading2"/>
    <w:uiPriority w:val="9"/>
    <w:semiHidden/>
    <w:rsid w:val="00CF490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8111">
      <w:bodyDiv w:val="1"/>
      <w:marLeft w:val="0"/>
      <w:marRight w:val="0"/>
      <w:marTop w:val="0"/>
      <w:marBottom w:val="0"/>
      <w:divBdr>
        <w:top w:val="none" w:sz="0" w:space="0" w:color="auto"/>
        <w:left w:val="none" w:sz="0" w:space="0" w:color="auto"/>
        <w:bottom w:val="none" w:sz="0" w:space="0" w:color="auto"/>
        <w:right w:val="none" w:sz="0" w:space="0" w:color="auto"/>
      </w:divBdr>
    </w:div>
    <w:div w:id="599996113">
      <w:bodyDiv w:val="1"/>
      <w:marLeft w:val="0"/>
      <w:marRight w:val="0"/>
      <w:marTop w:val="0"/>
      <w:marBottom w:val="0"/>
      <w:divBdr>
        <w:top w:val="none" w:sz="0" w:space="0" w:color="auto"/>
        <w:left w:val="none" w:sz="0" w:space="0" w:color="auto"/>
        <w:bottom w:val="none" w:sz="0" w:space="0" w:color="auto"/>
        <w:right w:val="none" w:sz="0" w:space="0" w:color="auto"/>
      </w:divBdr>
    </w:div>
    <w:div w:id="957838810">
      <w:bodyDiv w:val="1"/>
      <w:marLeft w:val="0"/>
      <w:marRight w:val="0"/>
      <w:marTop w:val="0"/>
      <w:marBottom w:val="0"/>
      <w:divBdr>
        <w:top w:val="none" w:sz="0" w:space="0" w:color="auto"/>
        <w:left w:val="none" w:sz="0" w:space="0" w:color="auto"/>
        <w:bottom w:val="none" w:sz="0" w:space="0" w:color="auto"/>
        <w:right w:val="none" w:sz="0" w:space="0" w:color="auto"/>
      </w:divBdr>
    </w:div>
    <w:div w:id="1149512755">
      <w:bodyDiv w:val="1"/>
      <w:marLeft w:val="0"/>
      <w:marRight w:val="0"/>
      <w:marTop w:val="0"/>
      <w:marBottom w:val="0"/>
      <w:divBdr>
        <w:top w:val="none" w:sz="0" w:space="0" w:color="auto"/>
        <w:left w:val="none" w:sz="0" w:space="0" w:color="auto"/>
        <w:bottom w:val="none" w:sz="0" w:space="0" w:color="auto"/>
        <w:right w:val="none" w:sz="0" w:space="0" w:color="auto"/>
      </w:divBdr>
    </w:div>
    <w:div w:id="1454665025">
      <w:bodyDiv w:val="1"/>
      <w:marLeft w:val="0"/>
      <w:marRight w:val="0"/>
      <w:marTop w:val="0"/>
      <w:marBottom w:val="0"/>
      <w:divBdr>
        <w:top w:val="none" w:sz="0" w:space="0" w:color="auto"/>
        <w:left w:val="none" w:sz="0" w:space="0" w:color="auto"/>
        <w:bottom w:val="none" w:sz="0" w:space="0" w:color="auto"/>
        <w:right w:val="none" w:sz="0" w:space="0" w:color="auto"/>
      </w:divBdr>
    </w:div>
    <w:div w:id="1535651719">
      <w:bodyDiv w:val="1"/>
      <w:marLeft w:val="0"/>
      <w:marRight w:val="0"/>
      <w:marTop w:val="0"/>
      <w:marBottom w:val="0"/>
      <w:divBdr>
        <w:top w:val="none" w:sz="0" w:space="0" w:color="auto"/>
        <w:left w:val="none" w:sz="0" w:space="0" w:color="auto"/>
        <w:bottom w:val="none" w:sz="0" w:space="0" w:color="auto"/>
        <w:right w:val="none" w:sz="0" w:space="0" w:color="auto"/>
      </w:divBdr>
    </w:div>
    <w:div w:id="1774396696">
      <w:bodyDiv w:val="1"/>
      <w:marLeft w:val="0"/>
      <w:marRight w:val="0"/>
      <w:marTop w:val="0"/>
      <w:marBottom w:val="0"/>
      <w:divBdr>
        <w:top w:val="none" w:sz="0" w:space="0" w:color="auto"/>
        <w:left w:val="none" w:sz="0" w:space="0" w:color="auto"/>
        <w:bottom w:val="none" w:sz="0" w:space="0" w:color="auto"/>
        <w:right w:val="none" w:sz="0" w:space="0" w:color="auto"/>
      </w:divBdr>
    </w:div>
    <w:div w:id="1849756356">
      <w:bodyDiv w:val="1"/>
      <w:marLeft w:val="0"/>
      <w:marRight w:val="0"/>
      <w:marTop w:val="0"/>
      <w:marBottom w:val="0"/>
      <w:divBdr>
        <w:top w:val="none" w:sz="0" w:space="0" w:color="auto"/>
        <w:left w:val="none" w:sz="0" w:space="0" w:color="auto"/>
        <w:bottom w:val="none" w:sz="0" w:space="0" w:color="auto"/>
        <w:right w:val="none" w:sz="0" w:space="0" w:color="auto"/>
      </w:divBdr>
    </w:div>
    <w:div w:id="2003193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BK-Templates\BK%20Letterhead%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2.xml><?xml version="1.0" encoding="utf-8"?>
<properties xmlns="http://www.imanage.com/work/xmlschema">
  <documentid>BK!13376255.1</documentid>
  <senderid>JMILLS</senderid>
  <senderemail>JULIE.MILLS@BRUTONKNOWLES.CO.UK</senderemail>
  <lastmodified>2024-05-30T17:25:00.0000000+01:00</lastmodified>
  <database>BK</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ACF-DFEF-47F2-8AB5-BEB7BEB0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 Letterhead Template 2018</Template>
  <TotalTime>2</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Bruton Knowles</vt:lpstr>
    </vt:vector>
  </TitlesOfParts>
  <Company>Brond</Company>
  <LinksUpToDate>false</LinksUpToDate>
  <CharactersWithSpaces>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Bruton Knowles</dc:title>
  <dc:subject>Letterhead template</dc:subject>
  <dc:creator>Ruth Harris</dc:creator>
  <cp:lastModifiedBy>Julie Mills</cp:lastModifiedBy>
  <cp:revision>2</cp:revision>
  <cp:lastPrinted>2021-03-12T09:40:00Z</cp:lastPrinted>
  <dcterms:created xsi:type="dcterms:W3CDTF">2024-05-30T16:25:00Z</dcterms:created>
  <dcterms:modified xsi:type="dcterms:W3CDTF">2024-05-30T16:25:00Z</dcterms:modified>
</cp:coreProperties>
</file>